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AA" w:rsidRDefault="008250AA" w:rsidP="008250AA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250AA" w:rsidRDefault="008250AA" w:rsidP="008250AA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8250AA" w:rsidRPr="004828DF" w:rsidRDefault="008250AA" w:rsidP="008250AA">
      <w:pPr>
        <w:pStyle w:val="a5"/>
        <w:rPr>
          <w:rFonts w:ascii="Times New Roman" w:hAnsi="Times New Roman"/>
          <w:sz w:val="26"/>
          <w:szCs w:val="26"/>
        </w:rPr>
      </w:pPr>
    </w:p>
    <w:p w:rsidR="008250AA" w:rsidRPr="004828DF" w:rsidRDefault="008250AA" w:rsidP="008250AA">
      <w:pPr>
        <w:pStyle w:val="a5"/>
        <w:rPr>
          <w:rFonts w:ascii="Times New Roman" w:hAnsi="Times New Roman"/>
          <w:sz w:val="26"/>
          <w:szCs w:val="26"/>
        </w:rPr>
      </w:pPr>
    </w:p>
    <w:p w:rsidR="008250AA" w:rsidRDefault="008250AA" w:rsidP="008250A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Выписка из протокола № 6 </w:t>
      </w:r>
    </w:p>
    <w:p w:rsidR="008250AA" w:rsidRDefault="008250AA" w:rsidP="008250AA">
      <w:pPr>
        <w:pStyle w:val="a5"/>
        <w:rPr>
          <w:rFonts w:ascii="Times New Roman" w:hAnsi="Times New Roman"/>
          <w:sz w:val="26"/>
          <w:szCs w:val="26"/>
        </w:rPr>
      </w:pPr>
    </w:p>
    <w:p w:rsidR="008250AA" w:rsidRDefault="008250AA" w:rsidP="008250AA">
      <w:pPr>
        <w:pStyle w:val="a5"/>
        <w:rPr>
          <w:rFonts w:ascii="Times New Roman" w:hAnsi="Times New Roman"/>
          <w:sz w:val="26"/>
          <w:szCs w:val="26"/>
        </w:rPr>
      </w:pPr>
    </w:p>
    <w:p w:rsidR="008250AA" w:rsidRDefault="008250AA" w:rsidP="008250AA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Москва                                                                      </w:t>
      </w:r>
      <w:r w:rsidR="00544F52">
        <w:rPr>
          <w:rFonts w:ascii="Times New Roman" w:hAnsi="Times New Roman"/>
          <w:sz w:val="26"/>
          <w:szCs w:val="26"/>
        </w:rPr>
        <w:t xml:space="preserve">                               7</w:t>
      </w:r>
      <w:r>
        <w:rPr>
          <w:rFonts w:ascii="Times New Roman" w:hAnsi="Times New Roman"/>
          <w:sz w:val="26"/>
          <w:szCs w:val="26"/>
        </w:rPr>
        <w:t xml:space="preserve"> апреля 2020г.</w:t>
      </w:r>
    </w:p>
    <w:p w:rsidR="008250AA" w:rsidRDefault="008250AA" w:rsidP="008250AA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Гончарова ул., д.13                                                                       </w:t>
      </w:r>
      <w:r w:rsidR="00544F52">
        <w:rPr>
          <w:rFonts w:ascii="Times New Roman" w:hAnsi="Times New Roman"/>
          <w:sz w:val="26"/>
          <w:szCs w:val="26"/>
        </w:rPr>
        <w:t xml:space="preserve">                              10</w:t>
      </w:r>
      <w:r>
        <w:rPr>
          <w:rFonts w:ascii="Times New Roman" w:hAnsi="Times New Roman"/>
          <w:sz w:val="26"/>
          <w:szCs w:val="26"/>
        </w:rPr>
        <w:t>.00</w:t>
      </w:r>
    </w:p>
    <w:p w:rsidR="008250AA" w:rsidRDefault="008250AA" w:rsidP="008250AA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250AA" w:rsidRDefault="008250AA" w:rsidP="008250AA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250AA" w:rsidRDefault="008250AA" w:rsidP="008250AA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Присутствовали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544F52">
        <w:rPr>
          <w:rFonts w:ascii="Times New Roman" w:hAnsi="Times New Roman"/>
          <w:sz w:val="26"/>
          <w:szCs w:val="26"/>
        </w:rPr>
        <w:t xml:space="preserve">депутаты Совета депутатов (6 из 10): </w:t>
      </w:r>
      <w:r>
        <w:rPr>
          <w:rFonts w:ascii="Times New Roman" w:hAnsi="Times New Roman"/>
          <w:sz w:val="26"/>
          <w:szCs w:val="26"/>
        </w:rPr>
        <w:t>Большаков Д.В</w:t>
      </w:r>
      <w:r w:rsidR="00544F52">
        <w:rPr>
          <w:rFonts w:ascii="Times New Roman" w:hAnsi="Times New Roman"/>
          <w:sz w:val="26"/>
          <w:szCs w:val="26"/>
        </w:rPr>
        <w:t xml:space="preserve">., Денежкина М.Н., </w:t>
      </w:r>
      <w:r>
        <w:rPr>
          <w:rFonts w:ascii="Times New Roman" w:hAnsi="Times New Roman"/>
          <w:sz w:val="26"/>
          <w:szCs w:val="26"/>
        </w:rPr>
        <w:t xml:space="preserve">Осипенко А.П., Рощина О.Н., </w:t>
      </w:r>
      <w:r w:rsidR="00544F52">
        <w:rPr>
          <w:rFonts w:ascii="Times New Roman" w:hAnsi="Times New Roman"/>
          <w:sz w:val="26"/>
          <w:szCs w:val="26"/>
        </w:rPr>
        <w:t xml:space="preserve">Спесивцев В.В., </w:t>
      </w:r>
      <w:r>
        <w:rPr>
          <w:rFonts w:ascii="Times New Roman" w:hAnsi="Times New Roman"/>
          <w:sz w:val="26"/>
          <w:szCs w:val="26"/>
        </w:rPr>
        <w:t xml:space="preserve">Фоменко И.А. </w:t>
      </w:r>
    </w:p>
    <w:p w:rsidR="008250AA" w:rsidRDefault="008250AA" w:rsidP="008250AA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8250AA" w:rsidRDefault="008250AA" w:rsidP="008250AA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Присутствующие:</w:t>
      </w:r>
    </w:p>
    <w:p w:rsidR="008250AA" w:rsidRDefault="008250AA" w:rsidP="008250AA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управы Бутырского района                                                                   Акопов Е.Ю.</w:t>
      </w:r>
    </w:p>
    <w:p w:rsidR="008250AA" w:rsidRDefault="004828DF" w:rsidP="008250AA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8250AA" w:rsidRDefault="008250AA" w:rsidP="008250AA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Повестка дня:  </w:t>
      </w:r>
    </w:p>
    <w:p w:rsidR="008250AA" w:rsidRDefault="004828DF" w:rsidP="008250AA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10</w:t>
      </w:r>
      <w:r w:rsidR="008250AA">
        <w:rPr>
          <w:rFonts w:ascii="Times New Roman" w:hAnsi="Times New Roman"/>
          <w:sz w:val="26"/>
          <w:szCs w:val="26"/>
        </w:rPr>
        <w:t xml:space="preserve">.1.  </w:t>
      </w:r>
      <w:r w:rsidR="008250AA">
        <w:rPr>
          <w:rFonts w:ascii="Times New Roman" w:hAnsi="Times New Roman"/>
          <w:b/>
          <w:color w:val="000000"/>
          <w:sz w:val="26"/>
          <w:szCs w:val="26"/>
        </w:rPr>
        <w:t xml:space="preserve">О проведении в электронной форме общественных </w:t>
      </w:r>
      <w:proofErr w:type="gramStart"/>
      <w:r w:rsidR="008250AA">
        <w:rPr>
          <w:rFonts w:ascii="Times New Roman" w:hAnsi="Times New Roman"/>
          <w:b/>
          <w:color w:val="000000"/>
          <w:sz w:val="26"/>
          <w:szCs w:val="26"/>
        </w:rPr>
        <w:t xml:space="preserve">обсуждений </w:t>
      </w:r>
      <w:r w:rsidR="008250AA">
        <w:rPr>
          <w:rFonts w:ascii="Times New Roman" w:hAnsi="Times New Roman"/>
          <w:b/>
          <w:sz w:val="26"/>
          <w:szCs w:val="26"/>
        </w:rPr>
        <w:t xml:space="preserve"> проекта</w:t>
      </w:r>
      <w:proofErr w:type="gramEnd"/>
      <w:r w:rsidR="008250AA">
        <w:rPr>
          <w:rFonts w:ascii="Times New Roman" w:hAnsi="Times New Roman"/>
          <w:b/>
          <w:sz w:val="26"/>
          <w:szCs w:val="26"/>
        </w:rPr>
        <w:t xml:space="preserve"> планировки территории вблизи дома 7 по  Дмитровскому шоссе, включающего в себя размещение внеуличного пешеходного перехода через железнодорожные пути Савеловского направления Московской железной дороги.</w:t>
      </w:r>
    </w:p>
    <w:p w:rsidR="00DB4C10" w:rsidRDefault="00DB4C10" w:rsidP="008250AA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Слушали главу муниципального округа Бутырский Осипенко А.П.</w:t>
      </w:r>
    </w:p>
    <w:p w:rsidR="00DB4C10" w:rsidRPr="00DB4C10" w:rsidRDefault="00DB4C10" w:rsidP="00EE6570">
      <w:pPr>
        <w:pStyle w:val="a5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>
        <w:rPr>
          <w:rFonts w:ascii="Times New Roman" w:eastAsia="Arial" w:hAnsi="Times New Roman"/>
          <w:sz w:val="26"/>
          <w:szCs w:val="26"/>
          <w:lang w:eastAsia="ru-RU"/>
        </w:rPr>
        <w:t xml:space="preserve">     Оповещение </w:t>
      </w:r>
      <w:r w:rsidRPr="00DB4C10">
        <w:rPr>
          <w:rFonts w:ascii="Times New Roman" w:eastAsia="Arial" w:hAnsi="Times New Roman"/>
          <w:sz w:val="26"/>
          <w:szCs w:val="26"/>
          <w:lang w:eastAsia="ru-RU"/>
        </w:rPr>
        <w:t xml:space="preserve">о начале общественных обсуждений по проекту </w:t>
      </w:r>
      <w:r w:rsidRPr="00DB4C10">
        <w:rPr>
          <w:rFonts w:ascii="Times New Roman" w:hAnsi="Times New Roman"/>
          <w:sz w:val="26"/>
          <w:szCs w:val="26"/>
        </w:rPr>
        <w:t>планировки</w:t>
      </w:r>
      <w:r w:rsidR="00EE6570">
        <w:rPr>
          <w:rFonts w:ascii="Times New Roman" w:hAnsi="Times New Roman"/>
          <w:sz w:val="26"/>
          <w:szCs w:val="26"/>
        </w:rPr>
        <w:t xml:space="preserve"> размещено на официальных сайтах </w:t>
      </w:r>
      <w:r w:rsidR="00EE6570" w:rsidRPr="008250AA">
        <w:rPr>
          <w:rFonts w:ascii="Times New Roman" w:eastAsia="Arial" w:hAnsi="Times New Roman"/>
          <w:sz w:val="26"/>
          <w:szCs w:val="26"/>
          <w:lang w:eastAsia="ru-RU"/>
        </w:rPr>
        <w:t xml:space="preserve">«Активный гражданин» в информационно-телекоммуникационной сети Интернет </w:t>
      </w:r>
      <w:hyperlink r:id="rId4" w:history="1">
        <w:r w:rsidR="00EE6570" w:rsidRPr="00EE6570">
          <w:rPr>
            <w:rStyle w:val="a3"/>
            <w:rFonts w:ascii="Times New Roman" w:eastAsia="Arial" w:hAnsi="Times New Roman"/>
            <w:color w:val="auto"/>
            <w:sz w:val="26"/>
            <w:szCs w:val="26"/>
            <w:u w:val="none"/>
            <w:lang w:eastAsia="ru-RU"/>
          </w:rPr>
          <w:t>http://</w:t>
        </w:r>
        <w:r w:rsidR="00EE6570" w:rsidRPr="00EE6570">
          <w:rPr>
            <w:rStyle w:val="a3"/>
            <w:rFonts w:ascii="Times New Roman" w:eastAsia="Arial" w:hAnsi="Times New Roman"/>
            <w:color w:val="auto"/>
            <w:sz w:val="26"/>
            <w:szCs w:val="26"/>
            <w:u w:val="none"/>
            <w:lang w:val="en-US" w:eastAsia="ru-RU"/>
          </w:rPr>
          <w:t>ag</w:t>
        </w:r>
        <w:r w:rsidR="00EE6570" w:rsidRPr="00EE6570">
          <w:rPr>
            <w:rStyle w:val="a3"/>
            <w:rFonts w:ascii="Times New Roman" w:eastAsia="Arial" w:hAnsi="Times New Roman"/>
            <w:color w:val="auto"/>
            <w:sz w:val="26"/>
            <w:szCs w:val="26"/>
            <w:u w:val="none"/>
            <w:lang w:eastAsia="ru-RU"/>
          </w:rPr>
          <w:t>.mos.ru</w:t>
        </w:r>
      </w:hyperlink>
      <w:r w:rsidR="00EE6570">
        <w:rPr>
          <w:rFonts w:ascii="Times New Roman" w:eastAsia="Arial" w:hAnsi="Times New Roman"/>
          <w:sz w:val="26"/>
          <w:szCs w:val="26"/>
          <w:lang w:eastAsia="ru-RU"/>
        </w:rPr>
        <w:t xml:space="preserve"> </w:t>
      </w:r>
      <w:r w:rsidR="00EE6570" w:rsidRPr="008250AA">
        <w:rPr>
          <w:rFonts w:ascii="Times New Roman" w:eastAsia="Arial" w:hAnsi="Times New Roman"/>
          <w:sz w:val="26"/>
          <w:szCs w:val="26"/>
          <w:lang w:eastAsia="ru-RU"/>
        </w:rPr>
        <w:t>в разделе «Общественные обсуждения»</w:t>
      </w:r>
      <w:r w:rsidR="00EE6570">
        <w:rPr>
          <w:rFonts w:ascii="Times New Roman" w:eastAsia="Arial" w:hAnsi="Times New Roman"/>
          <w:sz w:val="26"/>
          <w:szCs w:val="26"/>
          <w:lang w:eastAsia="ru-RU"/>
        </w:rPr>
        <w:t xml:space="preserve"> и Префектуры Северо-Восточного административного округа                    города Москвы</w:t>
      </w:r>
      <w:r w:rsidR="00EE6570" w:rsidRPr="008250AA">
        <w:rPr>
          <w:rFonts w:ascii="Times New Roman" w:eastAsia="Arial" w:hAnsi="Times New Roman"/>
          <w:sz w:val="26"/>
          <w:szCs w:val="26"/>
          <w:lang w:eastAsia="ru-RU"/>
        </w:rPr>
        <w:t>.</w:t>
      </w:r>
    </w:p>
    <w:p w:rsidR="008250AA" w:rsidRDefault="008250AA" w:rsidP="008250AA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Проект планировки территории, представленный на обсуждения, включает </w:t>
      </w:r>
      <w:r w:rsidR="00DB4C10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в себя размещение внеуличного пешеходного перехода через железнодорожные пути Савеловского направления Московской железной дороги вблизи дома 7 по Дмитровскому шоссе. </w:t>
      </w:r>
    </w:p>
    <w:p w:rsidR="008250AA" w:rsidRDefault="008250AA" w:rsidP="008250AA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Переход обеспечит безопасную связь между Тимирязевским (САО) и Бутырским (СВАО) районами, а также комфортный подход к недавно построенной поликлинике и Яблоневому саду. </w:t>
      </w:r>
    </w:p>
    <w:p w:rsidR="008250AA" w:rsidRDefault="008250AA" w:rsidP="008250AA">
      <w:pPr>
        <w:pStyle w:val="a5"/>
        <w:jc w:val="both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     Решили:  </w:t>
      </w:r>
    </w:p>
    <w:p w:rsidR="004828DF" w:rsidRPr="004828DF" w:rsidRDefault="004828DF" w:rsidP="004828DF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     Принять участие</w:t>
      </w:r>
      <w:r w:rsidRPr="004828D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28DF">
        <w:rPr>
          <w:rFonts w:ascii="Times New Roman" w:hAnsi="Times New Roman"/>
          <w:color w:val="000000"/>
          <w:sz w:val="26"/>
          <w:szCs w:val="26"/>
        </w:rPr>
        <w:t xml:space="preserve">в электронном общественном обсуждении </w:t>
      </w:r>
      <w:r w:rsidRPr="004828DF">
        <w:rPr>
          <w:rFonts w:ascii="Times New Roman" w:hAnsi="Times New Roman"/>
          <w:sz w:val="26"/>
          <w:szCs w:val="26"/>
        </w:rPr>
        <w:t>проекта плани</w:t>
      </w:r>
      <w:r>
        <w:rPr>
          <w:rFonts w:ascii="Times New Roman" w:hAnsi="Times New Roman"/>
          <w:sz w:val="26"/>
          <w:szCs w:val="26"/>
        </w:rPr>
        <w:t xml:space="preserve">ровки территории вблизи дома 7 по Дмитровскому шоссе, включающего в </w:t>
      </w:r>
      <w:r w:rsidRPr="004828DF">
        <w:rPr>
          <w:rFonts w:ascii="Times New Roman" w:hAnsi="Times New Roman"/>
          <w:sz w:val="26"/>
          <w:szCs w:val="26"/>
        </w:rPr>
        <w:t>себя размещение внеуличного пешеходного перехода через железнодорожные пути Савеловского направления Московской железной дороги.</w:t>
      </w:r>
    </w:p>
    <w:p w:rsidR="008250AA" w:rsidRDefault="004828DF" w:rsidP="008250AA">
      <w:pPr>
        <w:pStyle w:val="a5"/>
        <w:jc w:val="both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 </w:t>
      </w:r>
    </w:p>
    <w:p w:rsidR="008250AA" w:rsidRDefault="008250AA" w:rsidP="008250AA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250AA" w:rsidRDefault="008250AA" w:rsidP="008250AA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8250AA" w:rsidRDefault="008250AA" w:rsidP="008250AA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8250AA" w:rsidRDefault="008250AA" w:rsidP="008250AA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8250AA" w:rsidRDefault="008250AA" w:rsidP="008250AA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02E7B" w:rsidRPr="004828DF" w:rsidRDefault="00A02E7B" w:rsidP="004828DF">
      <w:pPr>
        <w:pStyle w:val="a5"/>
        <w:jc w:val="center"/>
        <w:rPr>
          <w:rFonts w:ascii="Times New Roman" w:eastAsia="Arial" w:hAnsi="Times New Roman"/>
          <w:b/>
          <w:sz w:val="26"/>
          <w:szCs w:val="26"/>
          <w:lang w:eastAsia="ru-RU"/>
        </w:rPr>
      </w:pPr>
      <w:r w:rsidRPr="004828DF">
        <w:rPr>
          <w:rFonts w:ascii="Times New Roman" w:eastAsia="Arial" w:hAnsi="Times New Roman"/>
          <w:b/>
          <w:sz w:val="26"/>
          <w:szCs w:val="26"/>
          <w:lang w:eastAsia="ru-RU"/>
        </w:rPr>
        <w:lastRenderedPageBreak/>
        <w:t>О</w:t>
      </w:r>
      <w:bookmarkStart w:id="0" w:name="_GoBack"/>
      <w:bookmarkEnd w:id="0"/>
      <w:r w:rsidRPr="004828DF">
        <w:rPr>
          <w:rFonts w:ascii="Times New Roman" w:eastAsia="Arial" w:hAnsi="Times New Roman"/>
          <w:b/>
          <w:sz w:val="26"/>
          <w:szCs w:val="26"/>
          <w:lang w:eastAsia="ru-RU"/>
        </w:rPr>
        <w:t>ПОВЕЩЕНИЕ</w:t>
      </w:r>
    </w:p>
    <w:p w:rsidR="00DB4C10" w:rsidRDefault="00A02E7B" w:rsidP="004828DF">
      <w:pPr>
        <w:pStyle w:val="a5"/>
        <w:jc w:val="center"/>
        <w:rPr>
          <w:rFonts w:ascii="Times New Roman" w:eastAsia="Arial" w:hAnsi="Times New Roman"/>
          <w:b/>
          <w:sz w:val="26"/>
          <w:szCs w:val="26"/>
          <w:lang w:eastAsia="ru-RU"/>
        </w:rPr>
      </w:pPr>
      <w:r w:rsidRPr="004828DF">
        <w:rPr>
          <w:rFonts w:ascii="Times New Roman" w:eastAsia="Arial" w:hAnsi="Times New Roman"/>
          <w:b/>
          <w:sz w:val="26"/>
          <w:szCs w:val="26"/>
          <w:lang w:eastAsia="ru-RU"/>
        </w:rPr>
        <w:t xml:space="preserve">о начале общественных обсуждений по проекту </w:t>
      </w:r>
    </w:p>
    <w:p w:rsidR="00DB4C10" w:rsidRDefault="00A02E7B" w:rsidP="004828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828DF">
        <w:rPr>
          <w:rFonts w:ascii="Times New Roman" w:hAnsi="Times New Roman"/>
          <w:b/>
          <w:sz w:val="26"/>
          <w:szCs w:val="26"/>
        </w:rPr>
        <w:t xml:space="preserve">планировки территории, предусматривающему размещение </w:t>
      </w:r>
    </w:p>
    <w:p w:rsidR="00DB4C10" w:rsidRDefault="00A02E7B" w:rsidP="004828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828DF">
        <w:rPr>
          <w:rFonts w:ascii="Times New Roman" w:hAnsi="Times New Roman"/>
          <w:b/>
          <w:sz w:val="26"/>
          <w:szCs w:val="26"/>
        </w:rPr>
        <w:t>в</w:t>
      </w:r>
      <w:r w:rsidR="00DB4C10">
        <w:rPr>
          <w:rFonts w:ascii="Times New Roman" w:hAnsi="Times New Roman"/>
          <w:b/>
          <w:sz w:val="26"/>
          <w:szCs w:val="26"/>
        </w:rPr>
        <w:t xml:space="preserve">неуличного пешеходного перехода </w:t>
      </w:r>
      <w:r w:rsidRPr="004828DF">
        <w:rPr>
          <w:rFonts w:ascii="Times New Roman" w:hAnsi="Times New Roman"/>
          <w:b/>
          <w:sz w:val="26"/>
          <w:szCs w:val="26"/>
        </w:rPr>
        <w:t xml:space="preserve">через железнодорожные пути Савеловского направления Московской железной дороги </w:t>
      </w:r>
    </w:p>
    <w:p w:rsidR="00A02E7B" w:rsidRPr="004828DF" w:rsidRDefault="00DB4C10" w:rsidP="004828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вблизи дома 7 </w:t>
      </w:r>
      <w:r w:rsidR="00A02E7B" w:rsidRPr="004828DF">
        <w:rPr>
          <w:rFonts w:ascii="Times New Roman" w:hAnsi="Times New Roman"/>
          <w:b/>
          <w:sz w:val="26"/>
          <w:szCs w:val="26"/>
        </w:rPr>
        <w:t>по Дмитровскому шоссе</w:t>
      </w:r>
    </w:p>
    <w:p w:rsidR="00A02E7B" w:rsidRDefault="00A02E7B" w:rsidP="008250AA">
      <w:pPr>
        <w:pStyle w:val="a5"/>
        <w:jc w:val="both"/>
        <w:rPr>
          <w:rFonts w:ascii="Times New Roman" w:eastAsia="Arial" w:hAnsi="Times New Roman"/>
          <w:sz w:val="26"/>
          <w:szCs w:val="26"/>
          <w:lang w:eastAsia="ru-RU"/>
        </w:rPr>
      </w:pPr>
    </w:p>
    <w:p w:rsidR="00DB4C10" w:rsidRPr="008250AA" w:rsidRDefault="00DB4C10" w:rsidP="008250AA">
      <w:pPr>
        <w:pStyle w:val="a5"/>
        <w:jc w:val="both"/>
        <w:rPr>
          <w:rFonts w:ascii="Times New Roman" w:eastAsia="Arial" w:hAnsi="Times New Roman"/>
          <w:sz w:val="26"/>
          <w:szCs w:val="26"/>
          <w:lang w:eastAsia="ru-RU"/>
        </w:rPr>
      </w:pPr>
    </w:p>
    <w:p w:rsidR="004828DF" w:rsidRDefault="004828DF" w:rsidP="008250AA">
      <w:pPr>
        <w:pStyle w:val="a5"/>
        <w:jc w:val="both"/>
        <w:rPr>
          <w:rFonts w:ascii="Times New Roman" w:eastAsia="Arial" w:hAnsi="Times New Roman"/>
          <w:sz w:val="26"/>
          <w:szCs w:val="26"/>
          <w:lang w:eastAsia="ru-RU"/>
        </w:rPr>
      </w:pPr>
    </w:p>
    <w:p w:rsidR="00A02E7B" w:rsidRPr="008250AA" w:rsidRDefault="004828DF" w:rsidP="008250AA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  <w:lang w:eastAsia="ru-RU"/>
        </w:rPr>
        <w:t xml:space="preserve">     </w:t>
      </w:r>
      <w:r w:rsidR="00A02E7B" w:rsidRPr="008250AA">
        <w:rPr>
          <w:rFonts w:ascii="Times New Roman" w:eastAsia="Arial" w:hAnsi="Times New Roman"/>
          <w:sz w:val="26"/>
          <w:szCs w:val="26"/>
          <w:lang w:eastAsia="ru-RU"/>
        </w:rPr>
        <w:t xml:space="preserve">Общественные обсуждения по проекту </w:t>
      </w:r>
      <w:r w:rsidR="00A02E7B" w:rsidRPr="008250AA">
        <w:rPr>
          <w:rFonts w:ascii="Times New Roman" w:hAnsi="Times New Roman"/>
          <w:sz w:val="26"/>
          <w:szCs w:val="26"/>
        </w:rPr>
        <w:t xml:space="preserve">планировки территории, предусматривающему размещение внеуличного пешеходного перехода через железнодорожные пути Савеловского направления Московской железной дороги вблизи дома 7 по Дмитровскому шоссе </w:t>
      </w:r>
      <w:r w:rsidR="00A02E7B" w:rsidRPr="008250AA">
        <w:rPr>
          <w:rFonts w:ascii="Times New Roman" w:eastAsia="Arial" w:hAnsi="Times New Roman"/>
          <w:sz w:val="26"/>
          <w:szCs w:val="26"/>
          <w:lang w:eastAsia="ru-RU"/>
        </w:rPr>
        <w:t xml:space="preserve">проводятся в порядке, определенном Градостроительным кодексом Российской Федерации, Законом города Москвы </w:t>
      </w:r>
      <w:r>
        <w:rPr>
          <w:rFonts w:ascii="Times New Roman" w:eastAsia="Arial" w:hAnsi="Times New Roman"/>
          <w:sz w:val="26"/>
          <w:szCs w:val="26"/>
          <w:lang w:eastAsia="ru-RU"/>
        </w:rPr>
        <w:t xml:space="preserve">                     </w:t>
      </w:r>
      <w:r w:rsidR="00A02E7B" w:rsidRPr="008250AA">
        <w:rPr>
          <w:rFonts w:ascii="Times New Roman" w:eastAsia="Arial" w:hAnsi="Times New Roman"/>
          <w:sz w:val="26"/>
          <w:szCs w:val="26"/>
          <w:lang w:eastAsia="ru-RU"/>
        </w:rPr>
        <w:t xml:space="preserve">от 25 июня 2008 г. № 28 «Градостроительный кодекс города Москвы» </w:t>
      </w:r>
      <w:r w:rsidR="00DB4C10">
        <w:rPr>
          <w:rFonts w:ascii="Times New Roman" w:eastAsia="Arial" w:hAnsi="Times New Roman"/>
          <w:sz w:val="26"/>
          <w:szCs w:val="26"/>
          <w:lang w:eastAsia="ru-RU"/>
        </w:rPr>
        <w:t xml:space="preserve">                                             </w:t>
      </w:r>
      <w:r w:rsidR="00A02E7B" w:rsidRPr="008250AA">
        <w:rPr>
          <w:rFonts w:ascii="Times New Roman" w:eastAsia="Arial" w:hAnsi="Times New Roman"/>
          <w:sz w:val="26"/>
          <w:szCs w:val="26"/>
          <w:lang w:eastAsia="ru-RU"/>
        </w:rPr>
        <w:t>и Порядком организации и проведения общественных обсуждений при осуществлении градостроительной деятельности в городе Москве, утвержденным постановлением Правительства Москвы от 30 апреля 2019 года  № 448-ПП.</w:t>
      </w:r>
    </w:p>
    <w:p w:rsidR="00A02E7B" w:rsidRPr="008250AA" w:rsidRDefault="004828DF" w:rsidP="008250AA">
      <w:pPr>
        <w:pStyle w:val="a5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>
        <w:rPr>
          <w:rFonts w:ascii="Times New Roman" w:eastAsia="Arial" w:hAnsi="Times New Roman"/>
          <w:sz w:val="26"/>
          <w:szCs w:val="26"/>
          <w:lang w:eastAsia="ru-RU"/>
        </w:rPr>
        <w:t xml:space="preserve">     </w:t>
      </w:r>
      <w:r w:rsidR="00A02E7B" w:rsidRPr="008250AA">
        <w:rPr>
          <w:rFonts w:ascii="Times New Roman" w:eastAsia="Arial" w:hAnsi="Times New Roman"/>
          <w:sz w:val="26"/>
          <w:szCs w:val="26"/>
          <w:lang w:eastAsia="ru-RU"/>
        </w:rPr>
        <w:t xml:space="preserve">Организатором общественных обсуждений по проекту </w:t>
      </w:r>
      <w:r w:rsidR="00A02E7B" w:rsidRPr="008250AA">
        <w:rPr>
          <w:rFonts w:ascii="Times New Roman" w:hAnsi="Times New Roman"/>
          <w:sz w:val="26"/>
          <w:szCs w:val="26"/>
        </w:rPr>
        <w:t>планировки территории, предусматривающему размещение внеуличного пешеходного перехода через железнодорожные пути Савеловского направления Московской железной дороги вблизи дома 7 по Дмитровскому шоссе</w:t>
      </w:r>
      <w:r w:rsidR="00A02E7B" w:rsidRPr="008250AA">
        <w:rPr>
          <w:rFonts w:ascii="Times New Roman" w:eastAsia="Arial" w:hAnsi="Times New Roman"/>
          <w:sz w:val="26"/>
          <w:szCs w:val="26"/>
          <w:lang w:eastAsia="ru-RU"/>
        </w:rPr>
        <w:t xml:space="preserve"> является Городская комиссия по вопросам градостроительства, землепользования и застройки при Правительстве Москвы.</w:t>
      </w:r>
    </w:p>
    <w:p w:rsidR="00A02E7B" w:rsidRPr="008250AA" w:rsidRDefault="004828DF" w:rsidP="008250AA">
      <w:pPr>
        <w:pStyle w:val="a5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>
        <w:rPr>
          <w:rFonts w:ascii="Times New Roman" w:eastAsia="Arial" w:hAnsi="Times New Roman"/>
          <w:sz w:val="26"/>
          <w:szCs w:val="26"/>
          <w:lang w:eastAsia="ru-RU"/>
        </w:rPr>
        <w:t xml:space="preserve">     </w:t>
      </w:r>
      <w:r w:rsidR="00A02E7B" w:rsidRPr="008250AA">
        <w:rPr>
          <w:rFonts w:ascii="Times New Roman" w:eastAsia="Arial" w:hAnsi="Times New Roman"/>
          <w:sz w:val="26"/>
          <w:szCs w:val="26"/>
          <w:lang w:eastAsia="ru-RU"/>
        </w:rPr>
        <w:t xml:space="preserve">Общественные обсуждения по проекту </w:t>
      </w:r>
      <w:r w:rsidR="00A02E7B" w:rsidRPr="008250AA">
        <w:rPr>
          <w:rFonts w:ascii="Times New Roman" w:hAnsi="Times New Roman"/>
          <w:sz w:val="26"/>
          <w:szCs w:val="26"/>
        </w:rPr>
        <w:t xml:space="preserve">планировки территории, предусматривающему размещение внеуличного пешеходного перехода через железнодорожные пути Савеловского направления Московской железной дороги вблизи дома 7 по Дмитровскому шоссе </w:t>
      </w:r>
      <w:r w:rsidR="00A02E7B" w:rsidRPr="008250AA">
        <w:rPr>
          <w:rFonts w:ascii="Times New Roman" w:eastAsia="Arial" w:hAnsi="Times New Roman"/>
          <w:sz w:val="26"/>
          <w:szCs w:val="26"/>
          <w:lang w:eastAsia="ru-RU"/>
        </w:rPr>
        <w:t>проводятся в пределах территории Тимирязевского и Бутырского районов города Москвы.</w:t>
      </w:r>
    </w:p>
    <w:p w:rsidR="00A02E7B" w:rsidRPr="008250AA" w:rsidRDefault="004828DF" w:rsidP="008250AA">
      <w:pPr>
        <w:pStyle w:val="a5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>
        <w:rPr>
          <w:rFonts w:ascii="Times New Roman" w:eastAsia="Arial" w:hAnsi="Times New Roman"/>
          <w:sz w:val="26"/>
          <w:szCs w:val="26"/>
          <w:lang w:eastAsia="ru-RU"/>
        </w:rPr>
        <w:t xml:space="preserve">     </w:t>
      </w:r>
      <w:r w:rsidR="00A02E7B" w:rsidRPr="008250AA">
        <w:rPr>
          <w:rFonts w:ascii="Times New Roman" w:eastAsia="Arial" w:hAnsi="Times New Roman"/>
          <w:sz w:val="26"/>
          <w:szCs w:val="26"/>
          <w:lang w:eastAsia="ru-RU"/>
        </w:rPr>
        <w:t xml:space="preserve">К проекту </w:t>
      </w:r>
      <w:r w:rsidR="00A02E7B" w:rsidRPr="008250AA">
        <w:rPr>
          <w:rFonts w:ascii="Times New Roman" w:hAnsi="Times New Roman"/>
          <w:sz w:val="26"/>
          <w:szCs w:val="26"/>
        </w:rPr>
        <w:t xml:space="preserve">планировки территории, предусматривающему размещение внеуличного пешеходного перехода через железнодорожные пути Савеловского направления Московской железной дороги вблизи дома 7 по Дмитровскому шоссе </w:t>
      </w:r>
      <w:r w:rsidR="00A02E7B" w:rsidRPr="008250AA">
        <w:rPr>
          <w:rFonts w:ascii="Times New Roman" w:eastAsia="Arial" w:hAnsi="Times New Roman"/>
          <w:sz w:val="26"/>
          <w:szCs w:val="26"/>
          <w:lang w:eastAsia="ru-RU"/>
        </w:rPr>
        <w:t>подготовлены следующие информационные материалы: утверждаемая часть проекта, демонстрационные материалы.</w:t>
      </w:r>
    </w:p>
    <w:p w:rsidR="00A02E7B" w:rsidRPr="008250AA" w:rsidRDefault="004828DF" w:rsidP="008250AA">
      <w:pPr>
        <w:pStyle w:val="a5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>
        <w:rPr>
          <w:rFonts w:ascii="Times New Roman" w:eastAsia="Arial" w:hAnsi="Times New Roman"/>
          <w:sz w:val="26"/>
          <w:szCs w:val="26"/>
          <w:lang w:eastAsia="ru-RU"/>
        </w:rPr>
        <w:t xml:space="preserve">     </w:t>
      </w:r>
      <w:r w:rsidR="00A02E7B" w:rsidRPr="008250AA">
        <w:rPr>
          <w:rFonts w:ascii="Times New Roman" w:eastAsia="Arial" w:hAnsi="Times New Roman"/>
          <w:sz w:val="26"/>
          <w:szCs w:val="26"/>
          <w:lang w:eastAsia="ru-RU"/>
        </w:rPr>
        <w:t xml:space="preserve">Проект </w:t>
      </w:r>
      <w:r w:rsidR="00A02E7B" w:rsidRPr="008250AA">
        <w:rPr>
          <w:rFonts w:ascii="Times New Roman" w:hAnsi="Times New Roman"/>
          <w:sz w:val="26"/>
          <w:szCs w:val="26"/>
        </w:rPr>
        <w:t>планировки территории, предусматривающий размещение внеуличного пешеходного перехода через железнодорожные пути Савеловского направления Московской железной дороги вблизи дома 7 по Дмитровскому шоссе</w:t>
      </w:r>
      <w:r w:rsidR="00A02E7B" w:rsidRPr="008250AA">
        <w:rPr>
          <w:rFonts w:ascii="Times New Roman" w:eastAsia="Arial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Arial" w:hAnsi="Times New Roman"/>
          <w:sz w:val="26"/>
          <w:szCs w:val="26"/>
          <w:lang w:eastAsia="ru-RU"/>
        </w:rPr>
        <w:t xml:space="preserve">                                             </w:t>
      </w:r>
      <w:r w:rsidR="00A02E7B" w:rsidRPr="008250AA">
        <w:rPr>
          <w:rFonts w:ascii="Times New Roman" w:eastAsia="Arial" w:hAnsi="Times New Roman"/>
          <w:sz w:val="26"/>
          <w:szCs w:val="26"/>
          <w:lang w:eastAsia="ru-RU"/>
        </w:rPr>
        <w:t xml:space="preserve">и информационные материалы к нему размещены на сайте проекта </w:t>
      </w:r>
      <w:r w:rsidR="00DB4C10">
        <w:rPr>
          <w:rFonts w:ascii="Times New Roman" w:eastAsia="Arial" w:hAnsi="Times New Roman"/>
          <w:sz w:val="26"/>
          <w:szCs w:val="26"/>
          <w:lang w:eastAsia="ru-RU"/>
        </w:rPr>
        <w:t xml:space="preserve">                                 </w:t>
      </w:r>
      <w:r w:rsidR="00A02E7B" w:rsidRPr="008250AA">
        <w:rPr>
          <w:rFonts w:ascii="Times New Roman" w:eastAsia="Arial" w:hAnsi="Times New Roman"/>
          <w:sz w:val="26"/>
          <w:szCs w:val="26"/>
          <w:lang w:eastAsia="ru-RU"/>
        </w:rPr>
        <w:t xml:space="preserve">«Активный гражданин» в информационно-телекоммуникационной сети Интернет </w:t>
      </w:r>
      <w:hyperlink r:id="rId5" w:history="1">
        <w:r w:rsidR="00A02E7B" w:rsidRPr="004828DF">
          <w:rPr>
            <w:rStyle w:val="a3"/>
            <w:rFonts w:ascii="Times New Roman" w:eastAsia="Arial" w:hAnsi="Times New Roman"/>
            <w:color w:val="auto"/>
            <w:sz w:val="26"/>
            <w:szCs w:val="26"/>
            <w:u w:val="none"/>
            <w:lang w:eastAsia="ru-RU"/>
          </w:rPr>
          <w:t xml:space="preserve"> http://</w:t>
        </w:r>
        <w:r w:rsidR="00A02E7B" w:rsidRPr="004828DF">
          <w:rPr>
            <w:rStyle w:val="a3"/>
            <w:rFonts w:ascii="Times New Roman" w:eastAsia="Arial" w:hAnsi="Times New Roman"/>
            <w:color w:val="auto"/>
            <w:sz w:val="26"/>
            <w:szCs w:val="26"/>
            <w:u w:val="none"/>
            <w:lang w:val="en-US" w:eastAsia="ru-RU"/>
          </w:rPr>
          <w:t>ag</w:t>
        </w:r>
        <w:r w:rsidR="00A02E7B" w:rsidRPr="004828DF">
          <w:rPr>
            <w:rStyle w:val="a3"/>
            <w:rFonts w:ascii="Times New Roman" w:eastAsia="Arial" w:hAnsi="Times New Roman"/>
            <w:color w:val="auto"/>
            <w:sz w:val="26"/>
            <w:szCs w:val="26"/>
            <w:u w:val="none"/>
            <w:lang w:eastAsia="ru-RU"/>
          </w:rPr>
          <w:t>.mos.ru</w:t>
        </w:r>
      </w:hyperlink>
      <w:r w:rsidR="00A02E7B" w:rsidRPr="004828DF">
        <w:rPr>
          <w:rFonts w:ascii="Times New Roman" w:eastAsia="Arial" w:hAnsi="Times New Roman"/>
          <w:sz w:val="26"/>
          <w:szCs w:val="26"/>
          <w:lang w:eastAsia="ru-RU"/>
        </w:rPr>
        <w:t xml:space="preserve"> </w:t>
      </w:r>
      <w:r w:rsidR="00A02E7B" w:rsidRPr="008250AA">
        <w:rPr>
          <w:rFonts w:ascii="Times New Roman" w:eastAsia="Arial" w:hAnsi="Times New Roman"/>
          <w:sz w:val="26"/>
          <w:szCs w:val="26"/>
          <w:lang w:eastAsia="ru-RU"/>
        </w:rPr>
        <w:t>(далее – официальный сайт), в разделе «Общественные обсуждения».</w:t>
      </w:r>
    </w:p>
    <w:p w:rsidR="00A02E7B" w:rsidRPr="008250AA" w:rsidRDefault="00A02E7B" w:rsidP="008250AA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250AA">
        <w:rPr>
          <w:rFonts w:ascii="Times New Roman" w:hAnsi="Times New Roman"/>
          <w:sz w:val="26"/>
          <w:szCs w:val="26"/>
        </w:rPr>
        <w:t xml:space="preserve">Общий срок проведения общественных обсуждений по проекту по проекту планировки территории, предусматривающему размещение внеуличного пешеходного перехода через железнодорожные пути Савеловского направления Московской железной дороги вблизи дома 7 по Дмитровскому шоссе составляет </w:t>
      </w:r>
      <w:r w:rsidR="004828DF">
        <w:rPr>
          <w:rFonts w:ascii="Times New Roman" w:hAnsi="Times New Roman"/>
          <w:sz w:val="26"/>
          <w:szCs w:val="26"/>
        </w:rPr>
        <w:t xml:space="preserve">                    </w:t>
      </w:r>
      <w:r w:rsidRPr="008250AA">
        <w:rPr>
          <w:rFonts w:ascii="Times New Roman" w:hAnsi="Times New Roman"/>
          <w:sz w:val="26"/>
          <w:szCs w:val="26"/>
        </w:rPr>
        <w:t>не менее одного и не более трех месяцев.</w:t>
      </w:r>
    </w:p>
    <w:p w:rsidR="00A02E7B" w:rsidRPr="008250AA" w:rsidRDefault="004828DF" w:rsidP="008250AA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02E7B" w:rsidRPr="008250AA">
        <w:rPr>
          <w:rFonts w:ascii="Times New Roman" w:hAnsi="Times New Roman"/>
          <w:sz w:val="26"/>
          <w:szCs w:val="26"/>
        </w:rPr>
        <w:t xml:space="preserve">Экспозиции проекта открыты 30.03.2020 на официальном сайте и проводятся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A02E7B" w:rsidRPr="008250AA">
        <w:rPr>
          <w:rFonts w:ascii="Times New Roman" w:hAnsi="Times New Roman"/>
          <w:sz w:val="26"/>
          <w:szCs w:val="26"/>
        </w:rPr>
        <w:t>с 30.03.2020 по 12.04.2020.</w:t>
      </w:r>
    </w:p>
    <w:p w:rsidR="00DB4C10" w:rsidRDefault="00DB4C10" w:rsidP="008250AA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DB4C10" w:rsidRDefault="00DB4C10" w:rsidP="008250AA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02E7B" w:rsidRPr="008250AA" w:rsidRDefault="004828DF" w:rsidP="008250AA">
      <w:pPr>
        <w:pStyle w:val="a5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A02E7B" w:rsidRPr="008250AA">
        <w:rPr>
          <w:rFonts w:ascii="Times New Roman" w:hAnsi="Times New Roman"/>
          <w:sz w:val="26"/>
          <w:szCs w:val="26"/>
        </w:rPr>
        <w:t>В течение всего периода проведения экспозиции проекта участники</w:t>
      </w:r>
      <w:r w:rsidR="00A02E7B" w:rsidRPr="008250AA">
        <w:rPr>
          <w:rFonts w:ascii="Times New Roman" w:eastAsia="Arial" w:hAnsi="Times New Roman"/>
          <w:sz w:val="26"/>
          <w:szCs w:val="26"/>
          <w:lang w:eastAsia="ru-RU"/>
        </w:rPr>
        <w:t xml:space="preserve"> общественных обсуждений, прошедшие идентификацию в соответствии с частью 12 статьи 5</w:t>
      </w:r>
      <w:r w:rsidR="00A02E7B" w:rsidRPr="008250AA">
        <w:rPr>
          <w:rFonts w:ascii="Times New Roman" w:eastAsia="Arial" w:hAnsi="Times New Roman"/>
          <w:sz w:val="26"/>
          <w:szCs w:val="26"/>
          <w:vertAlign w:val="superscript"/>
          <w:lang w:eastAsia="ru-RU"/>
        </w:rPr>
        <w:t>1</w:t>
      </w:r>
      <w:r w:rsidR="00A02E7B" w:rsidRPr="008250AA">
        <w:rPr>
          <w:rFonts w:ascii="Times New Roman" w:eastAsia="Arial" w:hAnsi="Times New Roman"/>
          <w:sz w:val="26"/>
          <w:szCs w:val="26"/>
          <w:lang w:eastAsia="ru-RU"/>
        </w:rPr>
        <w:t xml:space="preserve"> Градостроительного кодекса Российской Федерации и Порядком организации и проведения общественных обсуждений при осуществлении градостроительной деятельности в городе Москве, утвержденным постановлением Правительства Москвы от 30 апреля 2019 г. № 448-ПП, имеют право внести предложения и замечания, касающиеся данного проекта путем заполнения </w:t>
      </w:r>
      <w:r w:rsidR="00DB4C10">
        <w:rPr>
          <w:rFonts w:ascii="Times New Roman" w:eastAsia="Arial" w:hAnsi="Times New Roman"/>
          <w:sz w:val="26"/>
          <w:szCs w:val="26"/>
          <w:lang w:eastAsia="ru-RU"/>
        </w:rPr>
        <w:t xml:space="preserve">                      </w:t>
      </w:r>
      <w:r w:rsidR="00A02E7B" w:rsidRPr="008250AA">
        <w:rPr>
          <w:rFonts w:ascii="Times New Roman" w:eastAsia="Arial" w:hAnsi="Times New Roman"/>
          <w:sz w:val="26"/>
          <w:szCs w:val="26"/>
          <w:lang w:eastAsia="ru-RU"/>
        </w:rPr>
        <w:t xml:space="preserve">формы на официальном сайте, а также путем внесения записи в книгу (журнал) </w:t>
      </w:r>
      <w:r w:rsidR="00DB4C10">
        <w:rPr>
          <w:rFonts w:ascii="Times New Roman" w:eastAsia="Arial" w:hAnsi="Times New Roman"/>
          <w:sz w:val="26"/>
          <w:szCs w:val="26"/>
          <w:lang w:eastAsia="ru-RU"/>
        </w:rPr>
        <w:t xml:space="preserve">   </w:t>
      </w:r>
      <w:r w:rsidR="00A02E7B" w:rsidRPr="008250AA">
        <w:rPr>
          <w:rFonts w:ascii="Times New Roman" w:eastAsia="Arial" w:hAnsi="Times New Roman"/>
          <w:sz w:val="26"/>
          <w:szCs w:val="26"/>
          <w:lang w:eastAsia="ru-RU"/>
        </w:rPr>
        <w:t>учета посетителей экспозиции проекта.</w:t>
      </w:r>
    </w:p>
    <w:p w:rsidR="00DB4C10" w:rsidRDefault="00DB4C10" w:rsidP="008250AA">
      <w:pPr>
        <w:pStyle w:val="a5"/>
        <w:jc w:val="both"/>
        <w:rPr>
          <w:rFonts w:ascii="Times New Roman" w:eastAsia="Arial" w:hAnsi="Times New Roman"/>
          <w:sz w:val="26"/>
          <w:szCs w:val="26"/>
          <w:lang w:eastAsia="ru-RU"/>
        </w:rPr>
      </w:pPr>
    </w:p>
    <w:p w:rsidR="00A02E7B" w:rsidRPr="008250AA" w:rsidRDefault="004828DF" w:rsidP="008250AA">
      <w:pPr>
        <w:pStyle w:val="a5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>
        <w:rPr>
          <w:rFonts w:ascii="Times New Roman" w:eastAsia="Arial" w:hAnsi="Times New Roman"/>
          <w:sz w:val="26"/>
          <w:szCs w:val="26"/>
          <w:lang w:eastAsia="ru-RU"/>
        </w:rPr>
        <w:t xml:space="preserve">     </w:t>
      </w:r>
      <w:r w:rsidR="00A02E7B" w:rsidRPr="008250AA">
        <w:rPr>
          <w:rFonts w:ascii="Times New Roman" w:eastAsia="Arial" w:hAnsi="Times New Roman"/>
          <w:sz w:val="26"/>
          <w:szCs w:val="26"/>
          <w:lang w:eastAsia="ru-RU"/>
        </w:rPr>
        <w:t xml:space="preserve">Дополнительная информация: </w:t>
      </w:r>
    </w:p>
    <w:p w:rsidR="00A02E7B" w:rsidRPr="008250AA" w:rsidRDefault="004828DF" w:rsidP="008250AA">
      <w:pPr>
        <w:pStyle w:val="a5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>
        <w:rPr>
          <w:rFonts w:ascii="Times New Roman" w:eastAsia="Arial" w:hAnsi="Times New Roman"/>
          <w:sz w:val="26"/>
          <w:szCs w:val="26"/>
          <w:lang w:eastAsia="ru-RU"/>
        </w:rPr>
        <w:t xml:space="preserve">     Электронная форма проведения общественных обсуждений обусловлена массовой заболеваемостью населения </w:t>
      </w:r>
      <w:proofErr w:type="spellStart"/>
      <w:r>
        <w:rPr>
          <w:rFonts w:ascii="Times New Roman" w:eastAsia="Arial" w:hAnsi="Times New Roman"/>
          <w:sz w:val="26"/>
          <w:szCs w:val="26"/>
          <w:lang w:eastAsia="ru-RU"/>
        </w:rPr>
        <w:t>коронавирусной</w:t>
      </w:r>
      <w:proofErr w:type="spellEnd"/>
      <w:r>
        <w:rPr>
          <w:rFonts w:ascii="Times New Roman" w:eastAsia="Arial" w:hAnsi="Times New Roman"/>
          <w:sz w:val="26"/>
          <w:szCs w:val="26"/>
          <w:lang w:eastAsia="ru-RU"/>
        </w:rPr>
        <w:t xml:space="preserve"> инфекцией (</w:t>
      </w:r>
      <w:r w:rsidR="00A02E7B" w:rsidRPr="008250AA">
        <w:rPr>
          <w:rFonts w:ascii="Times New Roman" w:eastAsia="Arial" w:hAnsi="Times New Roman"/>
          <w:sz w:val="26"/>
          <w:szCs w:val="26"/>
          <w:lang w:eastAsia="ru-RU"/>
        </w:rPr>
        <w:t>указ Мэра Москвы от 5 марта 2020 года № 12-УМ «О введении режима повышенной готовности»</w:t>
      </w:r>
      <w:r>
        <w:rPr>
          <w:rFonts w:ascii="Times New Roman" w:eastAsia="Arial" w:hAnsi="Times New Roman"/>
          <w:sz w:val="26"/>
          <w:szCs w:val="26"/>
          <w:lang w:eastAsia="ru-RU"/>
        </w:rPr>
        <w:t xml:space="preserve"> с дополнениями и изменениями, </w:t>
      </w:r>
      <w:r w:rsidR="00A02E7B" w:rsidRPr="008250AA">
        <w:rPr>
          <w:rFonts w:ascii="Times New Roman" w:eastAsia="Arial" w:hAnsi="Times New Roman"/>
          <w:sz w:val="26"/>
          <w:szCs w:val="26"/>
          <w:lang w:eastAsia="ru-RU"/>
        </w:rPr>
        <w:t xml:space="preserve">постановлением Главного Государственного санитарного врача Российской Федерации № 2 от 24 января </w:t>
      </w:r>
      <w:r>
        <w:rPr>
          <w:rFonts w:ascii="Times New Roman" w:eastAsia="Arial" w:hAnsi="Times New Roman"/>
          <w:sz w:val="26"/>
          <w:szCs w:val="26"/>
          <w:lang w:eastAsia="ru-RU"/>
        </w:rPr>
        <w:t xml:space="preserve">                  </w:t>
      </w:r>
      <w:r w:rsidR="00A02E7B" w:rsidRPr="008250AA">
        <w:rPr>
          <w:rFonts w:ascii="Times New Roman" w:eastAsia="Arial" w:hAnsi="Times New Roman"/>
          <w:sz w:val="26"/>
          <w:szCs w:val="26"/>
          <w:lang w:eastAsia="ru-RU"/>
        </w:rPr>
        <w:t xml:space="preserve">2020 года «О дополнительных мероприятиях по недопущению завоза </w:t>
      </w:r>
      <w:r>
        <w:rPr>
          <w:rFonts w:ascii="Times New Roman" w:eastAsia="Arial" w:hAnsi="Times New Roman"/>
          <w:sz w:val="26"/>
          <w:szCs w:val="26"/>
          <w:lang w:eastAsia="ru-RU"/>
        </w:rPr>
        <w:t xml:space="preserve">                                             </w:t>
      </w:r>
      <w:r w:rsidR="00A02E7B" w:rsidRPr="008250AA">
        <w:rPr>
          <w:rFonts w:ascii="Times New Roman" w:eastAsia="Arial" w:hAnsi="Times New Roman"/>
          <w:sz w:val="26"/>
          <w:szCs w:val="26"/>
          <w:lang w:eastAsia="ru-RU"/>
        </w:rPr>
        <w:t xml:space="preserve">и распространению новой </w:t>
      </w:r>
      <w:proofErr w:type="spellStart"/>
      <w:r w:rsidR="00A02E7B" w:rsidRPr="008250AA">
        <w:rPr>
          <w:rFonts w:ascii="Times New Roman" w:eastAsia="Arial" w:hAnsi="Times New Roman"/>
          <w:sz w:val="26"/>
          <w:szCs w:val="26"/>
          <w:lang w:eastAsia="ru-RU"/>
        </w:rPr>
        <w:t>коронавирусной</w:t>
      </w:r>
      <w:proofErr w:type="spellEnd"/>
      <w:r w:rsidR="00A02E7B" w:rsidRPr="008250AA">
        <w:rPr>
          <w:rFonts w:ascii="Times New Roman" w:eastAsia="Arial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Arial" w:hAnsi="Times New Roman"/>
          <w:sz w:val="26"/>
          <w:szCs w:val="26"/>
          <w:lang w:eastAsia="ru-RU"/>
        </w:rPr>
        <w:t>инфекции»)</w:t>
      </w:r>
      <w:r w:rsidR="000A5BC6">
        <w:rPr>
          <w:rFonts w:ascii="Times New Roman" w:eastAsia="Arial" w:hAnsi="Times New Roman"/>
          <w:sz w:val="26"/>
          <w:szCs w:val="26"/>
          <w:lang w:eastAsia="ru-RU"/>
        </w:rPr>
        <w:t>.</w:t>
      </w:r>
    </w:p>
    <w:p w:rsidR="00A02E7B" w:rsidRPr="008250AA" w:rsidRDefault="00A02E7B" w:rsidP="008250AA">
      <w:pPr>
        <w:pStyle w:val="a5"/>
        <w:jc w:val="both"/>
        <w:rPr>
          <w:rFonts w:ascii="Times New Roman" w:eastAsia="Arial" w:hAnsi="Times New Roman"/>
          <w:sz w:val="26"/>
          <w:szCs w:val="26"/>
          <w:lang w:eastAsia="ru-RU"/>
        </w:rPr>
      </w:pPr>
    </w:p>
    <w:p w:rsidR="00FA0237" w:rsidRPr="008250AA" w:rsidRDefault="00FA0237" w:rsidP="008250AA">
      <w:pPr>
        <w:pStyle w:val="a5"/>
        <w:jc w:val="both"/>
        <w:rPr>
          <w:rFonts w:ascii="Times New Roman" w:hAnsi="Times New Roman"/>
          <w:sz w:val="26"/>
          <w:szCs w:val="26"/>
        </w:rPr>
      </w:pPr>
    </w:p>
    <w:sectPr w:rsidR="00FA0237" w:rsidRPr="0082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E3"/>
    <w:rsid w:val="000A5BC6"/>
    <w:rsid w:val="004828DF"/>
    <w:rsid w:val="00544F52"/>
    <w:rsid w:val="008250AA"/>
    <w:rsid w:val="00A02E7B"/>
    <w:rsid w:val="00DB4C10"/>
    <w:rsid w:val="00EE6570"/>
    <w:rsid w:val="00FA0237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2F0FF-02F0-4286-9B71-C143B21B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7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E7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8250AA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8250A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A5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5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ENGWP2\Downloads\%20http:\ag.mos.ru" TargetMode="External"/><Relationship Id="rId4" Type="http://schemas.openxmlformats.org/officeDocument/2006/relationships/hyperlink" Target="http://ag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10</cp:revision>
  <cp:lastPrinted>2020-04-06T11:01:00Z</cp:lastPrinted>
  <dcterms:created xsi:type="dcterms:W3CDTF">2020-04-06T09:50:00Z</dcterms:created>
  <dcterms:modified xsi:type="dcterms:W3CDTF">2020-04-07T12:10:00Z</dcterms:modified>
</cp:coreProperties>
</file>