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95600C" w:rsidP="002A640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6</w:t>
      </w:r>
      <w:r w:rsidRPr="007218A7">
        <w:rPr>
          <w:rFonts w:eastAsia="Calibri"/>
          <w:sz w:val="28"/>
          <w:szCs w:val="28"/>
        </w:rPr>
        <w:t>-</w:t>
      </w:r>
      <w:r w:rsidR="00341889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101F69">
        <w:rPr>
          <w:rFonts w:eastAsia="Calibri"/>
          <w:sz w:val="28"/>
          <w:szCs w:val="28"/>
        </w:rPr>
        <w:t>Проект</w:t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2A640A" w:rsidRPr="00045A31" w:rsidRDefault="002A640A" w:rsidP="002A640A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17C6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</w:t>
      </w:r>
      <w:proofErr w:type="gramEnd"/>
      <w:r w:rsidRPr="00045A31">
        <w:rPr>
          <w:sz w:val="27"/>
          <w:szCs w:val="27"/>
        </w:rPr>
        <w:t xml:space="preserve"> от </w:t>
      </w:r>
      <w:r w:rsidR="00341889">
        <w:rPr>
          <w:sz w:val="27"/>
          <w:szCs w:val="27"/>
        </w:rPr>
        <w:t>18</w:t>
      </w:r>
      <w:r w:rsidRPr="00045A31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341889">
        <w:rPr>
          <w:sz w:val="27"/>
          <w:szCs w:val="27"/>
        </w:rPr>
        <w:t>8</w:t>
      </w:r>
      <w:r w:rsidRPr="00045A31">
        <w:rPr>
          <w:sz w:val="27"/>
          <w:szCs w:val="27"/>
        </w:rPr>
        <w:t>-04-</w:t>
      </w:r>
      <w:r w:rsidR="00341889">
        <w:rPr>
          <w:sz w:val="27"/>
          <w:szCs w:val="27"/>
        </w:rPr>
        <w:t>647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01F69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101F69" w:rsidRPr="00101F69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размещения сезонного (летнего) кафе при стационарном предприятии общественного питания </w:t>
      </w:r>
      <w:r w:rsidR="00101F69">
        <w:rPr>
          <w:sz w:val="27"/>
          <w:szCs w:val="27"/>
        </w:rPr>
        <w:t>ООО «</w:t>
      </w:r>
      <w:r w:rsidR="00341889">
        <w:rPr>
          <w:sz w:val="27"/>
          <w:szCs w:val="27"/>
        </w:rPr>
        <w:t>Богема Бар</w:t>
      </w:r>
      <w:r w:rsidR="00101F69">
        <w:rPr>
          <w:sz w:val="27"/>
          <w:szCs w:val="27"/>
        </w:rPr>
        <w:t>»</w:t>
      </w:r>
      <w:r w:rsidR="00101F69" w:rsidRPr="00101F69">
        <w:rPr>
          <w:sz w:val="27"/>
          <w:szCs w:val="27"/>
        </w:rPr>
        <w:t xml:space="preserve"> по адресу: г. Москва, </w:t>
      </w:r>
      <w:r w:rsidR="00341889">
        <w:rPr>
          <w:sz w:val="27"/>
          <w:szCs w:val="27"/>
        </w:rPr>
        <w:t xml:space="preserve">ул. Большая </w:t>
      </w:r>
      <w:proofErr w:type="spellStart"/>
      <w:r w:rsidR="00341889">
        <w:rPr>
          <w:sz w:val="27"/>
          <w:szCs w:val="27"/>
        </w:rPr>
        <w:t>Новодмитровская</w:t>
      </w:r>
      <w:proofErr w:type="spellEnd"/>
      <w:r w:rsidR="00101F69" w:rsidRPr="00101F69">
        <w:rPr>
          <w:sz w:val="27"/>
          <w:szCs w:val="27"/>
        </w:rPr>
        <w:t xml:space="preserve">, д. </w:t>
      </w:r>
      <w:r w:rsidR="00341889">
        <w:rPr>
          <w:sz w:val="27"/>
          <w:szCs w:val="27"/>
        </w:rPr>
        <w:t>36</w:t>
      </w:r>
      <w:r w:rsidR="00101F69" w:rsidRPr="00101F69">
        <w:rPr>
          <w:sz w:val="27"/>
          <w:szCs w:val="27"/>
        </w:rPr>
        <w:t>,</w:t>
      </w:r>
      <w:r w:rsidR="00341889">
        <w:rPr>
          <w:sz w:val="27"/>
          <w:szCs w:val="27"/>
        </w:rPr>
        <w:t xml:space="preserve"> стр. 6</w:t>
      </w:r>
      <w:r w:rsidR="00101F69" w:rsidRPr="00101F69">
        <w:rPr>
          <w:sz w:val="27"/>
          <w:szCs w:val="27"/>
        </w:rPr>
        <w:t xml:space="preserve"> (</w:t>
      </w:r>
      <w:r w:rsidR="00101F69">
        <w:rPr>
          <w:sz w:val="27"/>
          <w:szCs w:val="27"/>
        </w:rPr>
        <w:t>6</w:t>
      </w:r>
      <w:r w:rsidR="00341889">
        <w:rPr>
          <w:sz w:val="27"/>
          <w:szCs w:val="27"/>
        </w:rPr>
        <w:t>2</w:t>
      </w:r>
      <w:r w:rsidR="00101F69">
        <w:rPr>
          <w:sz w:val="27"/>
          <w:szCs w:val="27"/>
        </w:rPr>
        <w:t>,2</w:t>
      </w:r>
      <w:r w:rsidR="00341889">
        <w:rPr>
          <w:sz w:val="27"/>
          <w:szCs w:val="27"/>
        </w:rPr>
        <w:t>4</w:t>
      </w:r>
      <w:bookmarkStart w:id="0" w:name="_GoBack"/>
      <w:bookmarkEnd w:id="0"/>
      <w:r w:rsidR="00101F69">
        <w:rPr>
          <w:sz w:val="27"/>
          <w:szCs w:val="27"/>
        </w:rPr>
        <w:t> </w:t>
      </w:r>
      <w:proofErr w:type="spellStart"/>
      <w:r w:rsidR="00101F69" w:rsidRPr="00101F69">
        <w:rPr>
          <w:sz w:val="27"/>
          <w:szCs w:val="27"/>
        </w:rPr>
        <w:t>кв.м</w:t>
      </w:r>
      <w:proofErr w:type="spellEnd"/>
      <w:r w:rsidR="00101F69" w:rsidRPr="00101F69">
        <w:rPr>
          <w:sz w:val="27"/>
          <w:szCs w:val="27"/>
        </w:rPr>
        <w:t>).</w:t>
      </w:r>
    </w:p>
    <w:p w:rsidR="002A640A" w:rsidRPr="00045A31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2A640A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2A640A">
      <w:pPr>
        <w:ind w:firstLine="708"/>
        <w:jc w:val="both"/>
        <w:rPr>
          <w:sz w:val="27"/>
          <w:szCs w:val="27"/>
        </w:rPr>
      </w:pP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447E75" w:rsidRPr="00A85F36" w:rsidRDefault="00232C6D" w:rsidP="00232C6D">
      <w:pPr>
        <w:rPr>
          <w:sz w:val="27"/>
          <w:szCs w:val="27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</w:p>
    <w:sectPr w:rsidR="00447E75" w:rsidRPr="00A85F36" w:rsidSect="002A64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232C6D"/>
    <w:rsid w:val="002A640A"/>
    <w:rsid w:val="00341889"/>
    <w:rsid w:val="00447E75"/>
    <w:rsid w:val="0060243B"/>
    <w:rsid w:val="006B2BD6"/>
    <w:rsid w:val="0095600C"/>
    <w:rsid w:val="009E1967"/>
    <w:rsid w:val="00A85F36"/>
    <w:rsid w:val="00F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2026-05-18T08:11:00Z</dcterms:created>
  <dcterms:modified xsi:type="dcterms:W3CDTF">2026-05-18T08:11:00Z</dcterms:modified>
</cp:coreProperties>
</file>