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C2" w:rsidRPr="007478C2" w:rsidRDefault="007478C2" w:rsidP="007478C2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478C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3A01F63" wp14:editId="70E0F6C6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C2" w:rsidRPr="007478C2" w:rsidRDefault="007478C2" w:rsidP="00747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78C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7478C2" w:rsidRPr="007478C2" w:rsidRDefault="007478C2" w:rsidP="00747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478C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478C2" w:rsidRPr="007478C2" w:rsidRDefault="007478C2" w:rsidP="00747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78C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7478C2" w:rsidRPr="007478C2" w:rsidRDefault="007478C2" w:rsidP="007478C2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7478C2" w:rsidRPr="007478C2" w:rsidRDefault="007478C2" w:rsidP="007478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7478C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7478C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7478C2" w:rsidRPr="007478C2" w:rsidRDefault="00D01282" w:rsidP="007478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3D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D01282">
        <w:rPr>
          <w:rFonts w:ascii="Times New Roman" w:hAnsi="Times New Roman" w:cs="Times New Roman"/>
          <w:sz w:val="28"/>
          <w:szCs w:val="28"/>
        </w:rPr>
        <w:t>.2024 № 01-04/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1282">
        <w:rPr>
          <w:rFonts w:ascii="Times New Roman" w:hAnsi="Times New Roman" w:cs="Times New Roman"/>
          <w:sz w:val="28"/>
          <w:szCs w:val="28"/>
        </w:rPr>
        <w:t>-</w:t>
      </w:r>
      <w:r w:rsidR="001A213C" w:rsidRPr="001A21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78C2" w:rsidRPr="007478C2" w:rsidRDefault="007478C2" w:rsidP="007478C2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widowControl w:val="0"/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Pr="007478C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7478C2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7478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478C2">
        <w:rPr>
          <w:rFonts w:ascii="Times New Roman" w:hAnsi="Times New Roman" w:cs="Times New Roman"/>
          <w:b/>
          <w:spacing w:val="-2"/>
          <w:sz w:val="28"/>
          <w:szCs w:val="28"/>
        </w:rPr>
        <w:t>главе муниципального</w:t>
      </w:r>
      <w:r w:rsidRPr="007478C2">
        <w:rPr>
          <w:rFonts w:ascii="Times New Roman" w:hAnsi="Times New Roman" w:cs="Times New Roman"/>
          <w:b/>
          <w:sz w:val="28"/>
          <w:szCs w:val="28"/>
        </w:rPr>
        <w:t xml:space="preserve"> округа Бутырский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 мер ответственности, установленных частью 7.3-1 статьи 40 Федерального закона </w:t>
      </w:r>
      <w:r w:rsidRPr="007478C2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7478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8C2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частями 7.3-1 и 7.3-2 статьи 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>самоуправления в Российской Федерации», частью 9.5 статьи 13 и частью 6.7 статьи 14 З</w:t>
      </w:r>
      <w:r w:rsidRPr="007478C2">
        <w:rPr>
          <w:rFonts w:ascii="Times New Roman" w:hAnsi="Times New Roman" w:cs="Times New Roman"/>
          <w:sz w:val="28"/>
          <w:szCs w:val="28"/>
        </w:rPr>
        <w:t>акона города Москвы от 6 ноября 2002 года № 56 «Об организации местного самоуправления в городе Москве»,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частями 10 и 10.1 статьи 8.2 З</w:t>
      </w:r>
      <w:r w:rsidRPr="007478C2">
        <w:rPr>
          <w:rFonts w:ascii="Times New Roman" w:hAnsi="Times New Roman" w:cs="Times New Roman"/>
          <w:sz w:val="28"/>
          <w:szCs w:val="28"/>
        </w:rPr>
        <w:t xml:space="preserve">акона города Москвы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Москве», пунктами 26, 26(1), 26(2) и 26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>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правовые акты города Москвы» 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принятия решения о применении к депутату Совета депутатов </w:t>
      </w:r>
      <w:r w:rsidRPr="007478C2">
        <w:rPr>
          <w:rFonts w:ascii="Times New Roman" w:hAnsi="Times New Roman" w:cs="Times New Roman"/>
          <w:sz w:val="28"/>
          <w:szCs w:val="28"/>
        </w:rPr>
        <w:t>муниципального округа Бутырский, главе муниципального округа Бутырский</w:t>
      </w:r>
      <w:r w:rsidRPr="007478C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статьи 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lastRenderedPageBreak/>
        <w:t>(приложение).</w:t>
      </w:r>
    </w:p>
    <w:p w:rsidR="007478C2" w:rsidRPr="007478C2" w:rsidRDefault="007478C2" w:rsidP="007478C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bCs/>
          <w:sz w:val="28"/>
          <w:szCs w:val="28"/>
        </w:rPr>
        <w:t>Признать утратившим силу решение Совета депутатов муниципального округа Бутырский от 15.06.2021 № 01-04/8-2 «О порядке принятия решения о применении к депутату Совета депутатов муниципального округа Бутырский, главе муниципального округа Бутырский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7478C2" w:rsidRPr="007478C2" w:rsidRDefault="007478C2" w:rsidP="007478C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478C2" w:rsidRPr="007478C2" w:rsidRDefault="007478C2" w:rsidP="007478C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Н.В. Шкловскую. </w:t>
      </w:r>
    </w:p>
    <w:p w:rsidR="007478C2" w:rsidRPr="007478C2" w:rsidRDefault="007478C2" w:rsidP="0074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C2" w:rsidRPr="007478C2" w:rsidRDefault="007478C2" w:rsidP="0074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C2" w:rsidRPr="007478C2" w:rsidRDefault="007478C2" w:rsidP="0074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747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Pr="00747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Н.В. Шкловская</w:t>
      </w:r>
    </w:p>
    <w:p w:rsidR="007478C2" w:rsidRPr="00622037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:rsidR="007478C2" w:rsidRPr="007478C2" w:rsidRDefault="007478C2" w:rsidP="007478C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8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7478C2" w:rsidRPr="007478C2" w:rsidRDefault="007478C2" w:rsidP="007478C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8C2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7478C2">
        <w:rPr>
          <w:rFonts w:ascii="Times New Roman" w:eastAsia="Calibri" w:hAnsi="Times New Roman" w:cs="Times New Roman"/>
          <w:sz w:val="28"/>
          <w:szCs w:val="28"/>
        </w:rPr>
        <w:t>Бутырский</w:t>
      </w:r>
      <w:proofErr w:type="gramEnd"/>
    </w:p>
    <w:p w:rsidR="007478C2" w:rsidRPr="001A213C" w:rsidRDefault="007478C2" w:rsidP="007478C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478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01282">
        <w:rPr>
          <w:rFonts w:ascii="Times New Roman" w:hAnsi="Times New Roman" w:cs="Times New Roman"/>
          <w:sz w:val="28"/>
          <w:szCs w:val="28"/>
        </w:rPr>
        <w:t>2</w:t>
      </w:r>
      <w:r w:rsidR="00F33DBB">
        <w:rPr>
          <w:rFonts w:ascii="Times New Roman" w:hAnsi="Times New Roman" w:cs="Times New Roman"/>
          <w:sz w:val="28"/>
          <w:szCs w:val="28"/>
        </w:rPr>
        <w:t>1</w:t>
      </w:r>
      <w:r w:rsidR="00D01282">
        <w:rPr>
          <w:rFonts w:ascii="Times New Roman" w:hAnsi="Times New Roman" w:cs="Times New Roman"/>
          <w:sz w:val="28"/>
          <w:szCs w:val="28"/>
        </w:rPr>
        <w:t>.08</w:t>
      </w:r>
      <w:r w:rsidR="00D01282" w:rsidRPr="00D01282">
        <w:rPr>
          <w:rFonts w:ascii="Times New Roman" w:hAnsi="Times New Roman" w:cs="Times New Roman"/>
          <w:sz w:val="28"/>
          <w:szCs w:val="28"/>
        </w:rPr>
        <w:t>.2024 № 01-04/</w:t>
      </w:r>
      <w:r w:rsidR="00D01282">
        <w:rPr>
          <w:rFonts w:ascii="Times New Roman" w:hAnsi="Times New Roman" w:cs="Times New Roman"/>
          <w:sz w:val="28"/>
          <w:szCs w:val="28"/>
        </w:rPr>
        <w:t>9</w:t>
      </w:r>
      <w:r w:rsidR="00D01282" w:rsidRPr="00D01282">
        <w:rPr>
          <w:rFonts w:ascii="Times New Roman" w:hAnsi="Times New Roman" w:cs="Times New Roman"/>
          <w:sz w:val="28"/>
          <w:szCs w:val="28"/>
        </w:rPr>
        <w:t>-</w:t>
      </w:r>
      <w:r w:rsidR="001A213C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8C2">
        <w:rPr>
          <w:rFonts w:ascii="Times New Roman" w:hAnsi="Times New Roman"/>
          <w:b/>
          <w:sz w:val="28"/>
          <w:szCs w:val="28"/>
        </w:rPr>
        <w:t>Порядок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к депутату Совета депутатов </w:t>
      </w:r>
      <w:r w:rsidRPr="007478C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7478C2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7478C2">
        <w:rPr>
          <w:rFonts w:ascii="Times New Roman" w:hAnsi="Times New Roman" w:cs="Times New Roman"/>
          <w:b/>
          <w:sz w:val="28"/>
          <w:szCs w:val="28"/>
        </w:rPr>
        <w:t xml:space="preserve">, главе муниципального округа Бутырский 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статьи 40 Федерального закона </w:t>
      </w:r>
      <w:r w:rsidRPr="007478C2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478C2">
        <w:rPr>
          <w:rFonts w:ascii="Times New Roman" w:hAnsi="Times New Roman"/>
          <w:sz w:val="28"/>
          <w:szCs w:val="28"/>
        </w:rPr>
        <w:t xml:space="preserve">Настоящий Порядок определяет процедуру принятия Советом депутатов </w:t>
      </w:r>
      <w:r w:rsidRPr="007478C2">
        <w:rPr>
          <w:rFonts w:ascii="Times New Roman" w:hAnsi="Times New Roman"/>
          <w:bCs/>
          <w:sz w:val="28"/>
          <w:szCs w:val="28"/>
        </w:rPr>
        <w:t xml:space="preserve">муниципального округа Бутырский (далее – Совет депутатов) решения о применении к депутату Совета депутатов (далее – депутат) </w:t>
      </w:r>
      <w:r w:rsidRPr="007478C2">
        <w:rPr>
          <w:rFonts w:ascii="Times New Roman" w:hAnsi="Times New Roman" w:cs="Times New Roman"/>
          <w:bCs/>
          <w:sz w:val="28"/>
          <w:szCs w:val="28"/>
        </w:rPr>
        <w:t xml:space="preserve">меры ответственности, установленной пунктом 1, 2 или 4 части 7.3-1 статьи 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7478C2">
        <w:rPr>
          <w:rFonts w:ascii="Times New Roman" w:hAnsi="Times New Roman"/>
          <w:bCs/>
          <w:sz w:val="28"/>
          <w:szCs w:val="28"/>
        </w:rPr>
        <w:t>муниципального округа Бутырский (далее – глава муниципального</w:t>
      </w:r>
      <w:proofErr w:type="gramEnd"/>
      <w:r w:rsidRPr="007478C2">
        <w:rPr>
          <w:rFonts w:ascii="Times New Roman" w:hAnsi="Times New Roman"/>
          <w:bCs/>
          <w:sz w:val="28"/>
          <w:szCs w:val="28"/>
        </w:rPr>
        <w:t xml:space="preserve"> округа) </w:t>
      </w:r>
      <w:r w:rsidRPr="007478C2">
        <w:rPr>
          <w:rFonts w:ascii="Times New Roman" w:hAnsi="Times New Roman" w:cs="Times New Roman"/>
          <w:bCs/>
          <w:sz w:val="28"/>
          <w:szCs w:val="28"/>
        </w:rPr>
        <w:t>меры ответственности, установленной пунктом 1 указанной части (далее – мера ответственности)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К депутату, главе </w:t>
      </w:r>
      <w:r w:rsidRPr="007478C2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</w:t>
      </w:r>
      <w:r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по контракту, гражданами, претендующими на замещение указанных должностей, сведений о </w:t>
      </w:r>
      <w:r>
        <w:rPr>
          <w:rFonts w:ascii="Times New Roman" w:eastAsia="Times New Roman" w:hAnsi="Times New Roman" w:cs="Times New Roman"/>
          <w:sz w:val="28"/>
          <w:szCs w:val="28"/>
        </w:rPr>
        <w:t>доходах, расходах, об имуществе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и обязательствах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характера и проведения проверки достоверности и полноты указанных сведений и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>в правовые акты города Москвы».</w:t>
      </w: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отношении указанного лица меры ответственности, поступившее в Совет депутатов на основании </w:t>
      </w:r>
      <w:r w:rsidRPr="007478C2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Pr="007478C2">
        <w:rPr>
          <w:rFonts w:ascii="Times New Roman" w:hAnsi="Times New Roman"/>
          <w:sz w:val="28"/>
          <w:szCs w:val="28"/>
        </w:rPr>
        <w:t xml:space="preserve">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(далее – заявление).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4.  Глава </w:t>
      </w:r>
      <w:r w:rsidRPr="007478C2">
        <w:rPr>
          <w:rFonts w:ascii="Times New Roman" w:hAnsi="Times New Roman"/>
          <w:sz w:val="28"/>
          <w:szCs w:val="28"/>
        </w:rPr>
        <w:t>муниципального округа</w:t>
      </w:r>
      <w:r w:rsidRPr="007478C2">
        <w:rPr>
          <w:rFonts w:ascii="Times New Roman" w:hAnsi="Times New Roman"/>
          <w:i/>
          <w:sz w:val="28"/>
          <w:szCs w:val="28"/>
        </w:rPr>
        <w:t xml:space="preserve"> </w:t>
      </w:r>
      <w:r w:rsidRPr="007478C2">
        <w:rPr>
          <w:rFonts w:ascii="Times New Roman" w:hAnsi="Times New Roman"/>
          <w:sz w:val="28"/>
          <w:szCs w:val="28"/>
        </w:rPr>
        <w:t>обеспечивает: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/>
          <w:sz w:val="28"/>
          <w:szCs w:val="28"/>
        </w:rPr>
        <w:t>4.1. р</w:t>
      </w:r>
      <w:r w:rsidRPr="007478C2">
        <w:rPr>
          <w:rFonts w:ascii="Times New Roman" w:hAnsi="Times New Roman" w:cs="Times New Roman"/>
          <w:sz w:val="28"/>
          <w:szCs w:val="28"/>
        </w:rPr>
        <w:t xml:space="preserve">егистрацию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7478C2">
        <w:rPr>
          <w:rFonts w:ascii="Times New Roman" w:hAnsi="Times New Roman" w:cs="Times New Roman"/>
          <w:sz w:val="28"/>
          <w:szCs w:val="28"/>
        </w:rPr>
        <w:t xml:space="preserve">в день его поступления в Совет депутатов; 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4.2.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</w:t>
      </w:r>
      <w:r w:rsidRPr="007478C2">
        <w:rPr>
          <w:rFonts w:ascii="Times New Roman" w:hAnsi="Times New Roman"/>
          <w:sz w:val="28"/>
          <w:szCs w:val="28"/>
        </w:rPr>
        <w:t>муниципального округ</w:t>
      </w:r>
      <w:proofErr w:type="gramStart"/>
      <w:r w:rsidRPr="007478C2">
        <w:rPr>
          <w:rFonts w:ascii="Times New Roman" w:hAnsi="Times New Roman"/>
          <w:sz w:val="28"/>
          <w:szCs w:val="28"/>
        </w:rPr>
        <w:t xml:space="preserve">а </w:t>
      </w:r>
      <w:r w:rsidRPr="007478C2">
        <w:rPr>
          <w:rFonts w:ascii="Times New Roman" w:hAnsi="Times New Roman" w:cs="Times New Roman"/>
          <w:sz w:val="28"/>
          <w:szCs w:val="28"/>
        </w:rPr>
        <w:t>о ее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4.3. направление копии заявления председателю комиссии Совета депутатов </w:t>
      </w:r>
      <w:r w:rsidRPr="007478C2">
        <w:rPr>
          <w:rFonts w:ascii="Times New Roman" w:hAnsi="Times New Roman"/>
          <w:sz w:val="28"/>
          <w:szCs w:val="28"/>
        </w:rPr>
        <w:t>муниципального округа</w:t>
      </w:r>
      <w:r w:rsidRPr="007478C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478C2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7478C2">
        <w:rPr>
          <w:rFonts w:ascii="Times New Roman" w:hAnsi="Times New Roman"/>
          <w:sz w:val="28"/>
          <w:szCs w:val="28"/>
        </w:rPr>
        <w:t xml:space="preserve"> </w:t>
      </w:r>
      <w:r w:rsidRPr="007478C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7478C2">
        <w:rPr>
          <w:rFonts w:ascii="Times New Roman" w:hAnsi="Times New Roman"/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</w:t>
      </w:r>
      <w:r w:rsidRPr="007478C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регистрации заявления. 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5.  Комиссия рассматривает заявление в соответствии с </w:t>
      </w:r>
      <w:r w:rsidRPr="007478C2">
        <w:rPr>
          <w:rFonts w:ascii="Times New Roman" w:hAnsi="Times New Roman" w:cs="Times New Roman"/>
          <w:sz w:val="28"/>
          <w:szCs w:val="28"/>
        </w:rPr>
        <w:t>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в срок, не превышающий </w:t>
      </w:r>
      <w:r w:rsidRPr="007478C2">
        <w:rPr>
          <w:rFonts w:ascii="Times New Roman" w:hAnsi="Times New Roman" w:cs="Times New Roman"/>
          <w:sz w:val="28"/>
          <w:szCs w:val="28"/>
        </w:rPr>
        <w:t xml:space="preserve">двадцати календарных дней после дня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окончания этого перерыва, </w:t>
      </w:r>
      <w:r w:rsidRPr="007478C2">
        <w:rPr>
          <w:rFonts w:ascii="Times New Roman" w:hAnsi="Times New Roman" w:cs="Times New Roman"/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7478C2">
        <w:rPr>
          <w:rFonts w:ascii="Times New Roman" w:hAnsi="Times New Roman" w:cs="Times New Roman"/>
          <w:sz w:val="28"/>
          <w:szCs w:val="28"/>
        </w:rPr>
        <w:t>поступление</w:t>
      </w:r>
      <w:proofErr w:type="spellEnd"/>
      <w:r w:rsidR="007478C2" w:rsidRPr="007478C2">
        <w:rPr>
          <w:rFonts w:ascii="Times New Roman" w:hAnsi="Times New Roman" w:cs="Times New Roman"/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</w:t>
      </w:r>
      <w:r w:rsidR="007478C2" w:rsidRPr="007478C2"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Совет депутатов принимает решение по результатам рассмотрения заявления  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тридцати календарных дней </w:t>
      </w:r>
      <w:r w:rsidR="007478C2" w:rsidRPr="007478C2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летнего перерыва в его работе,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ближайшем после дня окончания этого перерыва заседании Совета депутатов. 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F1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</w:rPr>
        <w:lastRenderedPageBreak/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8.  По результатам рассмотрения заявления и заключения комиссии (при его наличии) Совет депутатов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7478C2">
        <w:rPr>
          <w:rFonts w:ascii="Times New Roman" w:hAnsi="Times New Roman" w:cs="Times New Roman"/>
          <w:sz w:val="28"/>
          <w:szCs w:val="28"/>
        </w:rPr>
        <w:t xml:space="preserve"> принимает открытым голосованием большинством голосов от установленно</w:t>
      </w:r>
      <w:r w:rsidR="00EF1B3A">
        <w:rPr>
          <w:rFonts w:ascii="Times New Roman" w:hAnsi="Times New Roman" w:cs="Times New Roman"/>
          <w:sz w:val="28"/>
          <w:szCs w:val="28"/>
        </w:rPr>
        <w:t>й численности депутатов решение</w:t>
      </w:r>
      <w:r w:rsidRPr="007478C2">
        <w:rPr>
          <w:rFonts w:ascii="Times New Roman" w:hAnsi="Times New Roman" w:cs="Times New Roman"/>
          <w:sz w:val="28"/>
          <w:szCs w:val="28"/>
        </w:rPr>
        <w:t xml:space="preserve"> о применении к лицу, замещающему муниципальную должность, меры ответственности.</w:t>
      </w:r>
    </w:p>
    <w:p w:rsid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8C2" w:rsidRPr="007478C2">
        <w:rPr>
          <w:rFonts w:ascii="Times New Roman" w:hAnsi="Times New Roman" w:cs="Times New Roman"/>
          <w:sz w:val="28"/>
          <w:szCs w:val="28"/>
        </w:rPr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EF1B3A" w:rsidRPr="007478C2" w:rsidRDefault="00EF1B3A" w:rsidP="00EF1B3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F4934">
        <w:rPr>
          <w:sz w:val="28"/>
          <w:szCs w:val="28"/>
        </w:rPr>
        <w:t xml:space="preserve">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8F4934">
        <w:rPr>
          <w:bCs/>
          <w:sz w:val="28"/>
          <w:szCs w:val="28"/>
          <w:lang w:eastAsia="en-US"/>
        </w:rPr>
        <w:t>Ф</w:t>
      </w:r>
      <w:r w:rsidRPr="008F4934">
        <w:rPr>
          <w:bCs/>
          <w:sz w:val="28"/>
          <w:szCs w:val="28"/>
        </w:rPr>
        <w:t xml:space="preserve">едеральным законом </w:t>
      </w:r>
      <w:r w:rsidRPr="008F4934">
        <w:rPr>
          <w:sz w:val="28"/>
          <w:szCs w:val="28"/>
        </w:rPr>
        <w:t>от 6 октября 2003 года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8F4934">
        <w:rPr>
          <w:sz w:val="28"/>
          <w:szCs w:val="28"/>
        </w:rPr>
        <w:t xml:space="preserve">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Pr="008F4934">
          <w:rPr>
            <w:rStyle w:val="a4"/>
            <w:color w:val="000000" w:themeColor="text1"/>
            <w:sz w:val="28"/>
            <w:szCs w:val="28"/>
            <w:u w:val="none"/>
          </w:rPr>
          <w:t>частями 3</w:t>
        </w:r>
      </w:hyperlink>
      <w:r w:rsidRPr="008F4934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8F4934">
          <w:rPr>
            <w:rStyle w:val="a4"/>
            <w:color w:val="000000" w:themeColor="text1"/>
            <w:sz w:val="28"/>
            <w:szCs w:val="28"/>
            <w:u w:val="none"/>
          </w:rPr>
          <w:t>6 статьи 13</w:t>
        </w:r>
      </w:hyperlink>
      <w:r w:rsidRPr="008F4934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r w:rsidR="00C948A4" w:rsidRPr="008F4934">
        <w:rPr>
          <w:sz w:val="28"/>
          <w:szCs w:val="28"/>
        </w:rPr>
        <w:t>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7478C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Решение Совета депутатов о применении к лицу, замещающему муниципальную должность, меры ответственности подписывает глава муниципального округа, а в случае если заявление поступило в отношении главы муниципального округа</w:t>
      </w:r>
      <w:r w:rsidR="007478C2" w:rsidRPr="00747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</w:rPr>
        <w:t>– заместитель Председателя Совета депутатов.</w:t>
      </w:r>
    </w:p>
    <w:p w:rsidR="00EB787E" w:rsidRPr="00EF1B3A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муниципального округа Бутырский</w:t>
      </w:r>
      <w:r w:rsidR="007478C2" w:rsidRPr="00747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</w:t>
      </w:r>
      <w:bookmarkStart w:id="0" w:name="_GoBack"/>
      <w:r w:rsidR="007478C2" w:rsidRPr="007478C2"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  <w:bookmarkEnd w:id="0"/>
    </w:p>
    <w:sectPr w:rsidR="00EB787E" w:rsidRPr="00EF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9A6"/>
    <w:multiLevelType w:val="hybridMultilevel"/>
    <w:tmpl w:val="5E0AF8F6"/>
    <w:lvl w:ilvl="0" w:tplc="B1C083D0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0A"/>
    <w:rsid w:val="001A213C"/>
    <w:rsid w:val="00622037"/>
    <w:rsid w:val="007478C2"/>
    <w:rsid w:val="008F4934"/>
    <w:rsid w:val="00AD631B"/>
    <w:rsid w:val="00C948A4"/>
    <w:rsid w:val="00D01282"/>
    <w:rsid w:val="00E6160A"/>
    <w:rsid w:val="00EB787E"/>
    <w:rsid w:val="00EF1B3A"/>
    <w:rsid w:val="00F3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8C2"/>
    <w:rPr>
      <w:color w:val="0000FF"/>
      <w:u w:val="single"/>
    </w:rPr>
  </w:style>
  <w:style w:type="paragraph" w:styleId="a5">
    <w:name w:val="No Spacing"/>
    <w:link w:val="a6"/>
    <w:uiPriority w:val="1"/>
    <w:qFormat/>
    <w:rsid w:val="007478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78C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8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8C2"/>
    <w:rPr>
      <w:color w:val="0000FF"/>
      <w:u w:val="single"/>
    </w:rPr>
  </w:style>
  <w:style w:type="paragraph" w:styleId="a5">
    <w:name w:val="No Spacing"/>
    <w:link w:val="a6"/>
    <w:uiPriority w:val="1"/>
    <w:qFormat/>
    <w:rsid w:val="007478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78C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8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&amp;field=134&amp;date=01.07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4894&amp;dst=336&amp;field=134&amp;date=01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2024-07-01T06:17:00Z</dcterms:created>
  <dcterms:modified xsi:type="dcterms:W3CDTF">2024-08-19T06:46:00Z</dcterms:modified>
</cp:coreProperties>
</file>