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30" w:rsidRDefault="008D4530" w:rsidP="008D4530">
      <w:pPr>
        <w:pStyle w:val="a3"/>
        <w:rPr>
          <w:rFonts w:ascii="Arial Black" w:hAnsi="Arial Black"/>
          <w:sz w:val="28"/>
          <w:szCs w:val="28"/>
        </w:rPr>
      </w:pPr>
    </w:p>
    <w:p w:rsidR="005D2297" w:rsidRDefault="005D2297" w:rsidP="005D2297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191CD43" wp14:editId="617C529D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D2297" w:rsidRDefault="005D2297" w:rsidP="005D229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D2297" w:rsidRDefault="005D2297" w:rsidP="005D2297">
      <w:pPr>
        <w:rPr>
          <w:rFonts w:eastAsia="Calibri"/>
          <w:b/>
          <w:sz w:val="36"/>
          <w:szCs w:val="36"/>
        </w:rPr>
      </w:pPr>
    </w:p>
    <w:p w:rsidR="005D2297" w:rsidRDefault="005D2297" w:rsidP="005D2297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011E7D" w:rsidRDefault="00011E7D" w:rsidP="008D4530">
      <w:pPr>
        <w:ind w:right="3825"/>
        <w:jc w:val="both"/>
        <w:rPr>
          <w:b/>
          <w:sz w:val="28"/>
          <w:szCs w:val="28"/>
          <w:lang w:eastAsia="en-US"/>
        </w:rPr>
      </w:pPr>
    </w:p>
    <w:p w:rsidR="008D4530" w:rsidRDefault="002859D5" w:rsidP="002B0106">
      <w:pPr>
        <w:ind w:right="-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</w:t>
      </w:r>
      <w:r w:rsidR="008651BF" w:rsidRPr="004572B2">
        <w:rPr>
          <w:b/>
          <w:sz w:val="28"/>
          <w:szCs w:val="28"/>
          <w:lang w:eastAsia="en-US"/>
        </w:rPr>
        <w:t>.06.202</w:t>
      </w:r>
      <w:r>
        <w:rPr>
          <w:b/>
          <w:sz w:val="28"/>
          <w:szCs w:val="28"/>
          <w:lang w:eastAsia="en-US"/>
        </w:rPr>
        <w:t>4</w:t>
      </w:r>
      <w:r w:rsidR="008651BF" w:rsidRPr="004572B2">
        <w:rPr>
          <w:b/>
          <w:sz w:val="28"/>
          <w:szCs w:val="28"/>
          <w:lang w:eastAsia="en-US"/>
        </w:rPr>
        <w:t xml:space="preserve"> № 01-04/</w:t>
      </w:r>
      <w:r>
        <w:rPr>
          <w:b/>
          <w:sz w:val="28"/>
          <w:szCs w:val="28"/>
          <w:lang w:eastAsia="en-US"/>
        </w:rPr>
        <w:t>7</w:t>
      </w:r>
      <w:r w:rsidR="008651BF" w:rsidRPr="004572B2"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eastAsia="en-US"/>
        </w:rPr>
        <w:t>1</w:t>
      </w:r>
      <w:r w:rsidR="00011E7D" w:rsidRPr="004572B2">
        <w:rPr>
          <w:b/>
          <w:sz w:val="28"/>
          <w:szCs w:val="28"/>
          <w:lang w:eastAsia="en-US"/>
        </w:rPr>
        <w:tab/>
      </w:r>
      <w:r w:rsidR="00011E7D" w:rsidRPr="004572B2">
        <w:rPr>
          <w:b/>
          <w:sz w:val="28"/>
          <w:szCs w:val="28"/>
          <w:lang w:eastAsia="en-US"/>
        </w:rPr>
        <w:tab/>
      </w:r>
      <w:r w:rsidR="002B0106">
        <w:rPr>
          <w:b/>
          <w:sz w:val="28"/>
          <w:szCs w:val="28"/>
          <w:lang w:eastAsia="en-US"/>
        </w:rPr>
        <w:t xml:space="preserve">                                                     </w:t>
      </w:r>
      <w:r w:rsidR="00086471">
        <w:rPr>
          <w:b/>
          <w:sz w:val="28"/>
          <w:szCs w:val="28"/>
          <w:lang w:eastAsia="en-US"/>
        </w:rPr>
        <w:t>ПРОЕКТ</w:t>
      </w:r>
      <w:r w:rsidR="00011E7D" w:rsidRPr="004572B2">
        <w:rPr>
          <w:b/>
          <w:sz w:val="28"/>
          <w:szCs w:val="28"/>
          <w:lang w:eastAsia="en-US"/>
        </w:rPr>
        <w:tab/>
      </w:r>
      <w:r w:rsidR="00011E7D" w:rsidRPr="004572B2">
        <w:rPr>
          <w:b/>
          <w:sz w:val="28"/>
          <w:szCs w:val="28"/>
          <w:lang w:eastAsia="en-US"/>
        </w:rPr>
        <w:tab/>
      </w:r>
    </w:p>
    <w:p w:rsidR="00086471" w:rsidRPr="004572B2" w:rsidRDefault="00086471" w:rsidP="00011E7D">
      <w:pPr>
        <w:ind w:right="-2"/>
        <w:jc w:val="both"/>
        <w:rPr>
          <w:b/>
          <w:sz w:val="28"/>
          <w:szCs w:val="28"/>
          <w:lang w:eastAsia="en-US"/>
        </w:rPr>
      </w:pPr>
    </w:p>
    <w:p w:rsidR="00086471" w:rsidRDefault="00086471" w:rsidP="00086471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Бутырский за 2023 год </w:t>
      </w:r>
    </w:p>
    <w:p w:rsidR="00086471" w:rsidRDefault="00086471" w:rsidP="00086471">
      <w:pPr>
        <w:jc w:val="both"/>
        <w:rPr>
          <w:b/>
          <w:sz w:val="26"/>
          <w:szCs w:val="26"/>
        </w:rPr>
      </w:pPr>
    </w:p>
    <w:p w:rsidR="00086471" w:rsidRDefault="00086471" w:rsidP="000864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86471" w:rsidRPr="00862DB5" w:rsidRDefault="00086471" w:rsidP="00086471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   и бюджетном процессе в городе Москве», Законом города Москвы от 06 ноября 2002 года № 56 «Об организации местного самоуправления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городе</w:t>
      </w:r>
      <w:proofErr w:type="gramEnd"/>
      <w:r>
        <w:rPr>
          <w:sz w:val="26"/>
          <w:szCs w:val="26"/>
        </w:rPr>
        <w:t xml:space="preserve"> Москве», Уставом муниципального округа Бутырский, Положением о бюджетном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>
        <w:rPr>
          <w:sz w:val="26"/>
          <w:szCs w:val="26"/>
        </w:rPr>
        <w:t xml:space="preserve">енным решением Совета депутатов  </w:t>
      </w:r>
      <w:r w:rsidRPr="003923F6">
        <w:rPr>
          <w:sz w:val="26"/>
          <w:szCs w:val="26"/>
        </w:rPr>
        <w:t xml:space="preserve">от </w:t>
      </w:r>
      <w:r>
        <w:rPr>
          <w:sz w:val="26"/>
          <w:szCs w:val="26"/>
        </w:rPr>
        <w:t>14 сентября</w:t>
      </w:r>
      <w:r w:rsidRPr="003923F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3923F6">
        <w:rPr>
          <w:sz w:val="26"/>
          <w:szCs w:val="26"/>
        </w:rPr>
        <w:t xml:space="preserve"> года № 01-0</w:t>
      </w:r>
      <w:r>
        <w:rPr>
          <w:sz w:val="26"/>
          <w:szCs w:val="26"/>
        </w:rPr>
        <w:t xml:space="preserve">4/11-4 </w:t>
      </w:r>
      <w:r>
        <w:rPr>
          <w:b/>
          <w:sz w:val="26"/>
          <w:szCs w:val="26"/>
        </w:rPr>
        <w:t xml:space="preserve">Совет депутатов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  <w:r>
        <w:rPr>
          <w:b/>
          <w:sz w:val="26"/>
          <w:szCs w:val="26"/>
        </w:rPr>
        <w:t xml:space="preserve"> решил: </w:t>
      </w:r>
    </w:p>
    <w:p w:rsidR="00086471" w:rsidRDefault="00086471" w:rsidP="0008647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r w:rsidRPr="003923F6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</w:t>
      </w:r>
      <w:r>
        <w:rPr>
          <w:rFonts w:ascii="Times New Roman" w:hAnsi="Times New Roman"/>
          <w:sz w:val="26"/>
          <w:szCs w:val="26"/>
        </w:rPr>
        <w:t>23</w:t>
      </w:r>
      <w:r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>
        <w:rPr>
          <w:rFonts w:ascii="Times New Roman" w:hAnsi="Times New Roman"/>
          <w:sz w:val="26"/>
          <w:szCs w:val="26"/>
        </w:rPr>
        <w:t>33743,4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>
        <w:rPr>
          <w:rFonts w:ascii="Times New Roman" w:hAnsi="Times New Roman"/>
          <w:sz w:val="26"/>
          <w:szCs w:val="26"/>
        </w:rPr>
        <w:t>26576,9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>
        <w:rPr>
          <w:rFonts w:ascii="Times New Roman" w:hAnsi="Times New Roman"/>
          <w:sz w:val="26"/>
          <w:szCs w:val="26"/>
        </w:rPr>
        <w:t>доходов над расходами</w:t>
      </w:r>
      <w:r w:rsidRPr="003923F6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>7166,5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23F6">
        <w:rPr>
          <w:rFonts w:ascii="Times New Roman" w:hAnsi="Times New Roman"/>
          <w:sz w:val="26"/>
          <w:szCs w:val="26"/>
        </w:rPr>
        <w:t>тыс</w:t>
      </w:r>
      <w:proofErr w:type="gramStart"/>
      <w:r w:rsidRPr="003923F6">
        <w:rPr>
          <w:rFonts w:ascii="Times New Roman" w:hAnsi="Times New Roman"/>
          <w:sz w:val="26"/>
          <w:szCs w:val="26"/>
        </w:rPr>
        <w:t>.р</w:t>
      </w:r>
      <w:proofErr w:type="gramEnd"/>
      <w:r w:rsidRPr="003923F6">
        <w:rPr>
          <w:rFonts w:ascii="Times New Roman" w:hAnsi="Times New Roman"/>
          <w:sz w:val="26"/>
          <w:szCs w:val="26"/>
        </w:rPr>
        <w:t>уб</w:t>
      </w:r>
      <w:proofErr w:type="spellEnd"/>
      <w:r w:rsidRPr="003923F6"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профицит</w:t>
      </w:r>
      <w:r w:rsidRPr="003923F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доходы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по кодам классификации доходов бюджетов согласно приложению 1;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ведомственная структура расходов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2;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распределение бюджетных ассигнований по разделам, подразделам, целевым статьям, группам видов расходов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3;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источники финансирования дефицита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4.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62DB5">
        <w:rPr>
          <w:rFonts w:ascii="Times New Roman" w:hAnsi="Times New Roman"/>
          <w:sz w:val="26"/>
          <w:szCs w:val="26"/>
        </w:rPr>
        <w:t>.</w:t>
      </w: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3. </w:t>
      </w:r>
      <w:proofErr w:type="gramStart"/>
      <w:r w:rsidRPr="005D2297">
        <w:rPr>
          <w:color w:val="000000"/>
          <w:sz w:val="28"/>
          <w:szCs w:val="28"/>
        </w:rPr>
        <w:t>Контроль за</w:t>
      </w:r>
      <w:proofErr w:type="gramEnd"/>
      <w:r w:rsidRPr="005D2297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jc w:val="both"/>
        <w:rPr>
          <w:sz w:val="26"/>
          <w:szCs w:val="26"/>
        </w:rPr>
      </w:pPr>
    </w:p>
    <w:p w:rsidR="00086471" w:rsidRDefault="00086471" w:rsidP="00086471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086471" w:rsidRDefault="00086471" w:rsidP="00086471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>
        <w:rPr>
          <w:rStyle w:val="s1"/>
          <w:b/>
          <w:bCs/>
          <w:color w:val="000000"/>
          <w:sz w:val="26"/>
          <w:szCs w:val="26"/>
        </w:rPr>
        <w:t xml:space="preserve">                                   Н.В. Шкловская</w:t>
      </w: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</w:p>
    <w:p w:rsidR="00442E80" w:rsidRDefault="00442E80" w:rsidP="00442E80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Бутырский за 2023 год </w:t>
      </w:r>
    </w:p>
    <w:p w:rsidR="00442E80" w:rsidRDefault="00442E80" w:rsidP="00442E80">
      <w:pPr>
        <w:jc w:val="both"/>
        <w:rPr>
          <w:b/>
          <w:sz w:val="26"/>
          <w:szCs w:val="26"/>
        </w:rPr>
      </w:pPr>
    </w:p>
    <w:p w:rsidR="00442E80" w:rsidRDefault="00442E80" w:rsidP="00442E8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42E80" w:rsidRPr="00862DB5" w:rsidRDefault="00442E80" w:rsidP="00442E8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   и бюджетном процессе в городе Москве», Законом города Москвы от 06 ноября 2002 года № 56 «Об организации местного самоуправления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городе</w:t>
      </w:r>
      <w:proofErr w:type="gramEnd"/>
      <w:r>
        <w:rPr>
          <w:sz w:val="26"/>
          <w:szCs w:val="26"/>
        </w:rPr>
        <w:t xml:space="preserve"> Москве», Уставом муниципального округа Бутырский, Положением о бюджетном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>
        <w:rPr>
          <w:sz w:val="26"/>
          <w:szCs w:val="26"/>
        </w:rPr>
        <w:t xml:space="preserve">енным решением Совета депутатов  </w:t>
      </w:r>
      <w:r w:rsidRPr="003923F6">
        <w:rPr>
          <w:sz w:val="26"/>
          <w:szCs w:val="26"/>
        </w:rPr>
        <w:t xml:space="preserve">от </w:t>
      </w:r>
      <w:r>
        <w:rPr>
          <w:sz w:val="26"/>
          <w:szCs w:val="26"/>
        </w:rPr>
        <w:t>14 сентября</w:t>
      </w:r>
      <w:r w:rsidRPr="003923F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3923F6">
        <w:rPr>
          <w:sz w:val="26"/>
          <w:szCs w:val="26"/>
        </w:rPr>
        <w:t xml:space="preserve"> года № 01-0</w:t>
      </w:r>
      <w:r>
        <w:rPr>
          <w:sz w:val="26"/>
          <w:szCs w:val="26"/>
        </w:rPr>
        <w:t xml:space="preserve">4/11-4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442E80" w:rsidRDefault="00442E80" w:rsidP="00442E8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42E80" w:rsidRDefault="00442E80" w:rsidP="00442E8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r w:rsidRPr="003923F6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</w:t>
      </w:r>
      <w:r>
        <w:rPr>
          <w:rFonts w:ascii="Times New Roman" w:hAnsi="Times New Roman"/>
          <w:sz w:val="26"/>
          <w:szCs w:val="26"/>
        </w:rPr>
        <w:t>23</w:t>
      </w:r>
      <w:r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>
        <w:rPr>
          <w:rFonts w:ascii="Times New Roman" w:hAnsi="Times New Roman"/>
          <w:sz w:val="26"/>
          <w:szCs w:val="26"/>
        </w:rPr>
        <w:t>33743,4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>
        <w:rPr>
          <w:rFonts w:ascii="Times New Roman" w:hAnsi="Times New Roman"/>
          <w:sz w:val="26"/>
          <w:szCs w:val="26"/>
        </w:rPr>
        <w:t>26576,9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>
        <w:rPr>
          <w:rFonts w:ascii="Times New Roman" w:hAnsi="Times New Roman"/>
          <w:sz w:val="26"/>
          <w:szCs w:val="26"/>
        </w:rPr>
        <w:t>доходов над расходами</w:t>
      </w:r>
      <w:r w:rsidRPr="003923F6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>7166,5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23F6">
        <w:rPr>
          <w:rFonts w:ascii="Times New Roman" w:hAnsi="Times New Roman"/>
          <w:sz w:val="26"/>
          <w:szCs w:val="26"/>
        </w:rPr>
        <w:t>тыс</w:t>
      </w:r>
      <w:proofErr w:type="gramStart"/>
      <w:r w:rsidRPr="003923F6">
        <w:rPr>
          <w:rFonts w:ascii="Times New Roman" w:hAnsi="Times New Roman"/>
          <w:sz w:val="26"/>
          <w:szCs w:val="26"/>
        </w:rPr>
        <w:t>.р</w:t>
      </w:r>
      <w:proofErr w:type="gramEnd"/>
      <w:r w:rsidRPr="003923F6">
        <w:rPr>
          <w:rFonts w:ascii="Times New Roman" w:hAnsi="Times New Roman"/>
          <w:sz w:val="26"/>
          <w:szCs w:val="26"/>
        </w:rPr>
        <w:t>уб</w:t>
      </w:r>
      <w:proofErr w:type="spellEnd"/>
      <w:r w:rsidRPr="003923F6"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профицит</w:t>
      </w:r>
      <w:r w:rsidRPr="003923F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442E80" w:rsidRDefault="00442E80" w:rsidP="00442E8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доходы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по кодам классификации доходов бюджетов согласно приложению 1;</w:t>
      </w:r>
    </w:p>
    <w:p w:rsidR="00442E80" w:rsidRDefault="00442E80" w:rsidP="00442E8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ведомственная структура расходов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2;</w:t>
      </w:r>
    </w:p>
    <w:p w:rsidR="00442E80" w:rsidRDefault="00442E80" w:rsidP="00442E8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распределение бюджетных ассигнований по разделам, подразделам, целевым статьям, группам видов расходов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3;</w:t>
      </w:r>
    </w:p>
    <w:p w:rsidR="00442E80" w:rsidRDefault="00442E80" w:rsidP="00442E8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источники финансирования дефицита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4.</w:t>
      </w:r>
    </w:p>
    <w:p w:rsidR="00442E80" w:rsidRDefault="00442E80" w:rsidP="00442E8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9" w:history="1"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62DB5">
        <w:rPr>
          <w:rFonts w:ascii="Times New Roman" w:hAnsi="Times New Roman"/>
          <w:sz w:val="26"/>
          <w:szCs w:val="26"/>
        </w:rPr>
        <w:t>.</w:t>
      </w:r>
    </w:p>
    <w:p w:rsidR="00442E80" w:rsidRDefault="00442E80" w:rsidP="00442E80">
      <w:pPr>
        <w:ind w:firstLine="708"/>
        <w:jc w:val="both"/>
        <w:rPr>
          <w:rStyle w:val="s1"/>
          <w:bCs/>
          <w:color w:val="000000"/>
        </w:rPr>
      </w:pPr>
      <w:r>
        <w:rPr>
          <w:sz w:val="26"/>
          <w:szCs w:val="26"/>
        </w:rPr>
        <w:t xml:space="preserve">3. </w:t>
      </w:r>
      <w:proofErr w:type="gramStart"/>
      <w:r w:rsidRPr="005D2297">
        <w:rPr>
          <w:color w:val="000000"/>
          <w:sz w:val="28"/>
          <w:szCs w:val="28"/>
        </w:rPr>
        <w:t>Контроль за</w:t>
      </w:r>
      <w:proofErr w:type="gramEnd"/>
      <w:r w:rsidRPr="005D2297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</w:t>
      </w:r>
      <w:r>
        <w:rPr>
          <w:color w:val="000000"/>
          <w:sz w:val="28"/>
          <w:szCs w:val="28"/>
        </w:rPr>
        <w:t xml:space="preserve">Н.В. </w:t>
      </w:r>
      <w:r w:rsidRPr="005D2297">
        <w:rPr>
          <w:color w:val="000000"/>
          <w:sz w:val="28"/>
          <w:szCs w:val="28"/>
        </w:rPr>
        <w:t>Шкловскую</w:t>
      </w:r>
      <w:r>
        <w:rPr>
          <w:color w:val="000000"/>
          <w:sz w:val="28"/>
          <w:szCs w:val="28"/>
        </w:rPr>
        <w:t>.</w:t>
      </w:r>
      <w:r w:rsidRPr="005D2297">
        <w:rPr>
          <w:color w:val="000000"/>
          <w:sz w:val="28"/>
          <w:szCs w:val="28"/>
        </w:rPr>
        <w:t xml:space="preserve"> </w:t>
      </w:r>
    </w:p>
    <w:p w:rsidR="00442E80" w:rsidRDefault="00442E80" w:rsidP="00442E80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442E80" w:rsidRDefault="00442E80" w:rsidP="00442E80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>
        <w:rPr>
          <w:rStyle w:val="s1"/>
          <w:b/>
          <w:bCs/>
          <w:color w:val="000000"/>
          <w:sz w:val="26"/>
          <w:szCs w:val="26"/>
        </w:rPr>
        <w:t xml:space="preserve">                                   Н.В. Шкловская</w:t>
      </w: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086471" w:rsidRPr="005D2297" w:rsidRDefault="00086471" w:rsidP="00086471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r w:rsidRPr="005D229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086471" w:rsidRPr="00462C37" w:rsidRDefault="00086471" w:rsidP="00086471">
      <w:pPr>
        <w:ind w:left="5529"/>
        <w:jc w:val="both"/>
      </w:pPr>
      <w:r w:rsidRPr="005D2297">
        <w:t xml:space="preserve">от </w:t>
      </w:r>
      <w:r w:rsidRPr="00086471">
        <w:t>18.06.2024 № 01-04/7-1</w:t>
      </w: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Pr="002F43D0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Pr="002F43D0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2F43D0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086471" w:rsidRPr="002F43D0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105"/>
        <w:gridCol w:w="850"/>
        <w:gridCol w:w="993"/>
      </w:tblGrid>
      <w:tr w:rsidR="00086471" w:rsidRPr="002F43D0" w:rsidTr="00442E80">
        <w:trPr>
          <w:cantSplit/>
          <w:trHeight w:val="1541"/>
        </w:trPr>
        <w:tc>
          <w:tcPr>
            <w:tcW w:w="3969" w:type="dxa"/>
          </w:tcPr>
          <w:p w:rsidR="00086471" w:rsidRPr="005D2297" w:rsidRDefault="00086471" w:rsidP="00442E80">
            <w:pPr>
              <w:jc w:val="center"/>
              <w:rPr>
                <w:b/>
                <w:bCs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086471" w:rsidRPr="005D2297" w:rsidRDefault="00086471" w:rsidP="00442E80">
            <w:pPr>
              <w:jc w:val="center"/>
              <w:rPr>
                <w:rStyle w:val="s1"/>
                <w:b/>
                <w:bCs/>
                <w:color w:val="000000"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086471" w:rsidRPr="005D2297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105" w:type="dxa"/>
            <w:textDirection w:val="btLr"/>
            <w:vAlign w:val="center"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086471" w:rsidRPr="00F96120" w:rsidTr="00442E80">
        <w:trPr>
          <w:trHeight w:val="106"/>
        </w:trPr>
        <w:tc>
          <w:tcPr>
            <w:tcW w:w="3969" w:type="dxa"/>
            <w:vAlign w:val="center"/>
          </w:tcPr>
          <w:p w:rsidR="00086471" w:rsidRPr="00F9612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86471" w:rsidRPr="00F9612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bottom"/>
          </w:tcPr>
          <w:p w:rsidR="00086471" w:rsidRPr="00F9612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086471" w:rsidRPr="00F9612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086471" w:rsidRPr="00F9612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086471" w:rsidRPr="002F43D0" w:rsidTr="00442E80">
        <w:trPr>
          <w:trHeight w:val="106"/>
        </w:trPr>
        <w:tc>
          <w:tcPr>
            <w:tcW w:w="3969" w:type="dxa"/>
            <w:vAlign w:val="center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086471" w:rsidRPr="002F43D0" w:rsidTr="00442E80">
        <w:tc>
          <w:tcPr>
            <w:tcW w:w="3969" w:type="dxa"/>
            <w:vAlign w:val="center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05" w:type="dxa"/>
            <w:vAlign w:val="bottom"/>
          </w:tcPr>
          <w:p w:rsidR="00086471" w:rsidRPr="003E3507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19016,9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20595,6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-1578,7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-2,9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276,8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1105" w:type="dxa"/>
            <w:vAlign w:val="bottom"/>
          </w:tcPr>
          <w:p w:rsidR="000864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7262,1</w:t>
            </w:r>
          </w:p>
        </w:tc>
        <w:tc>
          <w:tcPr>
            <w:tcW w:w="993" w:type="dxa"/>
            <w:vAlign w:val="bottom"/>
          </w:tcPr>
          <w:p w:rsidR="000864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-2262,1</w:t>
            </w:r>
          </w:p>
        </w:tc>
      </w:tr>
      <w:tr w:rsidR="00086471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lastRenderedPageBreak/>
              <w:t xml:space="preserve">  </w:t>
            </w:r>
            <w:proofErr w:type="gramStart"/>
            <w:r w:rsidRPr="00206E0E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973,5</w:t>
            </w:r>
          </w:p>
        </w:tc>
        <w:tc>
          <w:tcPr>
            <w:tcW w:w="993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-973,5</w:t>
            </w:r>
          </w:p>
        </w:tc>
      </w:tr>
      <w:tr w:rsidR="00086471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2526,0</w:t>
            </w:r>
          </w:p>
        </w:tc>
        <w:tc>
          <w:tcPr>
            <w:tcW w:w="993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-2526,0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2165,9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-5,9</w:t>
            </w:r>
          </w:p>
        </w:tc>
      </w:tr>
      <w:tr w:rsidR="00086471" w:rsidRPr="00C32DDC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3" w:type="dxa"/>
            <w:vAlign w:val="bottom"/>
          </w:tcPr>
          <w:p w:rsidR="00086471" w:rsidRPr="00C32DDC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900 2 18 60010 03 0000 150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993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-5,9</w:t>
            </w:r>
          </w:p>
        </w:tc>
      </w:tr>
      <w:tr w:rsidR="00086471" w:rsidRPr="002F43D0" w:rsidTr="00442E80">
        <w:tc>
          <w:tcPr>
            <w:tcW w:w="3969" w:type="dxa"/>
            <w:vAlign w:val="bottom"/>
          </w:tcPr>
          <w:p w:rsidR="00086471" w:rsidRPr="002F43D0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086471" w:rsidRPr="002F43D0" w:rsidRDefault="00086471" w:rsidP="00442E8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6471" w:rsidRPr="003E3507" w:rsidRDefault="00086471" w:rsidP="00442E8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26776,9</w:t>
            </w:r>
          </w:p>
        </w:tc>
        <w:tc>
          <w:tcPr>
            <w:tcW w:w="850" w:type="dxa"/>
            <w:vAlign w:val="center"/>
          </w:tcPr>
          <w:p w:rsidR="00086471" w:rsidRPr="002F43D0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33743,4</w:t>
            </w:r>
          </w:p>
        </w:tc>
        <w:tc>
          <w:tcPr>
            <w:tcW w:w="993" w:type="dxa"/>
            <w:vAlign w:val="center"/>
          </w:tcPr>
          <w:p w:rsidR="00086471" w:rsidRPr="002F43D0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-6966,5</w:t>
            </w:r>
          </w:p>
        </w:tc>
      </w:tr>
    </w:tbl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086471" w:rsidRDefault="00086471" w:rsidP="00086471">
      <w:pPr>
        <w:rPr>
          <w:rStyle w:val="s1"/>
          <w:bCs/>
          <w:color w:val="000000"/>
          <w:sz w:val="4"/>
          <w:szCs w:val="4"/>
        </w:rPr>
      </w:pPr>
    </w:p>
    <w:p w:rsidR="00086471" w:rsidRDefault="00086471" w:rsidP="00086471">
      <w:pPr>
        <w:rPr>
          <w:rStyle w:val="s1"/>
          <w:bCs/>
          <w:color w:val="000000"/>
          <w:sz w:val="4"/>
          <w:szCs w:val="4"/>
        </w:rPr>
      </w:pP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Pr="005D2297" w:rsidRDefault="00086471" w:rsidP="00086471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t xml:space="preserve">от </w:t>
      </w:r>
      <w:r w:rsidRPr="00086471">
        <w:t>18.06.2024 № 01-04/7-1</w:t>
      </w: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Pr="00CB1CE9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по разделам, подразделам, 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и видам расходов 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567"/>
        <w:gridCol w:w="1418"/>
        <w:gridCol w:w="567"/>
        <w:gridCol w:w="1275"/>
        <w:gridCol w:w="851"/>
        <w:gridCol w:w="1134"/>
      </w:tblGrid>
      <w:tr w:rsidR="00086471" w:rsidRPr="007F2D68" w:rsidTr="00442E80">
        <w:trPr>
          <w:trHeight w:val="14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471" w:rsidRPr="005D2297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086471" w:rsidRPr="003C2AE4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23276,2</w:t>
            </w:r>
          </w:p>
        </w:tc>
        <w:tc>
          <w:tcPr>
            <w:tcW w:w="851" w:type="dxa"/>
            <w:vAlign w:val="bottom"/>
          </w:tcPr>
          <w:p w:rsidR="00086471" w:rsidRPr="00AA443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23092,5</w:t>
            </w:r>
          </w:p>
        </w:tc>
        <w:tc>
          <w:tcPr>
            <w:tcW w:w="1134" w:type="dxa"/>
            <w:vAlign w:val="bottom"/>
          </w:tcPr>
          <w:p w:rsidR="00086471" w:rsidRPr="003C2AE4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</w:t>
            </w:r>
          </w:p>
        </w:tc>
      </w:tr>
      <w:tr w:rsidR="00086471" w:rsidRPr="00AA443B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5329,3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5329,1</w:t>
            </w:r>
          </w:p>
        </w:tc>
        <w:tc>
          <w:tcPr>
            <w:tcW w:w="1134" w:type="dxa"/>
            <w:vAlign w:val="bottom"/>
          </w:tcPr>
          <w:p w:rsidR="00086471" w:rsidRPr="00AA443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RPr="00AA443B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5236,1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5235,9</w:t>
            </w:r>
          </w:p>
        </w:tc>
        <w:tc>
          <w:tcPr>
            <w:tcW w:w="1134" w:type="dxa"/>
            <w:vAlign w:val="bottom"/>
          </w:tcPr>
          <w:p w:rsidR="00086471" w:rsidRPr="00AA443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5199,9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5199,9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2D68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7F2D68">
              <w:rPr>
                <w:rFonts w:ascii="Times New Roman" w:hAnsi="Times New Roman"/>
              </w:rPr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2296,5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15495,8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15380,8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7F2D68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7F2D68">
              <w:rPr>
                <w:rFonts w:ascii="Times New Roman" w:hAnsi="Times New Roman"/>
              </w:rPr>
              <w:t xml:space="preserve">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15008,1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2D68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13676,1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13676,1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15,9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086471" w:rsidRPr="00AA443B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086471" w:rsidRPr="00AA443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Уплата членских взносов на осуществление </w:t>
            </w:r>
            <w:proofErr w:type="gramStart"/>
            <w:r w:rsidRPr="007F2D68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7F2D68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955,6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62216B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</w:t>
            </w:r>
            <w:r w:rsidRPr="007F2D68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086471" w:rsidRPr="0062216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F2D68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A2CB6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A2CB6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070688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vAlign w:val="bottom"/>
          </w:tcPr>
          <w:p w:rsidR="00086471" w:rsidRPr="00070688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442E80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</w:tbl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Default="00086471" w:rsidP="00086471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086471" w:rsidRPr="005D2297" w:rsidRDefault="00086471" w:rsidP="00086471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t xml:space="preserve">от </w:t>
      </w:r>
      <w:r w:rsidRPr="00086471">
        <w:t>18.06.2024 № 01-04/7-1</w:t>
      </w:r>
    </w:p>
    <w:p w:rsidR="00086471" w:rsidRPr="00462C37" w:rsidRDefault="00086471" w:rsidP="00086471">
      <w:pPr>
        <w:pStyle w:val="a3"/>
        <w:rPr>
          <w:rFonts w:ascii="Times New Roman" w:hAnsi="Times New Roman"/>
        </w:rPr>
      </w:pP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Pr="00CB1CE9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86471" w:rsidRPr="006F38DA" w:rsidTr="00442E80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86471" w:rsidRPr="005D2297" w:rsidRDefault="00086471" w:rsidP="00442E8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086471" w:rsidRPr="003C2AE4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23276,2</w:t>
            </w:r>
          </w:p>
        </w:tc>
        <w:tc>
          <w:tcPr>
            <w:tcW w:w="850" w:type="dxa"/>
            <w:vAlign w:val="bottom"/>
          </w:tcPr>
          <w:p w:rsidR="00086471" w:rsidRPr="00AA443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23092,5</w:t>
            </w:r>
          </w:p>
        </w:tc>
        <w:tc>
          <w:tcPr>
            <w:tcW w:w="851" w:type="dxa"/>
            <w:vAlign w:val="bottom"/>
          </w:tcPr>
          <w:p w:rsidR="00086471" w:rsidRPr="003C2AE4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</w:t>
            </w:r>
          </w:p>
        </w:tc>
      </w:tr>
      <w:tr w:rsidR="00086471" w:rsidRPr="00AA443B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5329,3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5329,1</w:t>
            </w:r>
          </w:p>
        </w:tc>
        <w:tc>
          <w:tcPr>
            <w:tcW w:w="851" w:type="dxa"/>
            <w:vAlign w:val="bottom"/>
          </w:tcPr>
          <w:p w:rsidR="00086471" w:rsidRPr="00AA443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RPr="00AA443B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5236,1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5235,9</w:t>
            </w:r>
          </w:p>
        </w:tc>
        <w:tc>
          <w:tcPr>
            <w:tcW w:w="851" w:type="dxa"/>
            <w:vAlign w:val="bottom"/>
          </w:tcPr>
          <w:p w:rsidR="00086471" w:rsidRPr="00AA443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5199,9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042A5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государственной власти                                                     </w:t>
            </w:r>
            <w:r w:rsidRPr="00A042A5">
              <w:rPr>
                <w:rFonts w:ascii="Times New Roman" w:hAnsi="Times New Roman"/>
              </w:rPr>
              <w:lastRenderedPageBreak/>
              <w:t>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2296,5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Функционирование Правительства Российской Федерации, высших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15495,8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15380,8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042A5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A042A5">
              <w:rPr>
                <w:rFonts w:ascii="Times New Roman" w:hAnsi="Times New Roman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15008,1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13676,1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13676,1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15,9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086471" w:rsidRPr="00AA443B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Pr="00AA443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Уплата членских взносов на осуществление </w:t>
            </w:r>
            <w:proofErr w:type="gramStart"/>
            <w:r w:rsidRPr="00A042A5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955,6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62216B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086471" w:rsidRPr="0062216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Социальное обеспечение 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Социальные выплаты гражданам, </w:t>
            </w:r>
            <w:r>
              <w:rPr>
                <w:rFonts w:ascii="Times New Roman" w:hAnsi="Times New Roman"/>
              </w:rPr>
              <w:t xml:space="preserve">кроме публичных нормативных </w:t>
            </w:r>
            <w:r w:rsidRPr="00A042A5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A2CB6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A2CB6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070688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070688" w:rsidRDefault="00086471" w:rsidP="00442E8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4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442E8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442E8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442E80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</w:tbl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Pr="00086471" w:rsidRDefault="00086471" w:rsidP="00086471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086471" w:rsidRPr="005D2297" w:rsidRDefault="00086471" w:rsidP="00086471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t xml:space="preserve">от </w:t>
      </w:r>
      <w:r w:rsidRPr="00086471">
        <w:t>18.06.2024 № 01-04/7-1</w:t>
      </w:r>
    </w:p>
    <w:p w:rsidR="00086471" w:rsidRPr="00462C37" w:rsidRDefault="00086471" w:rsidP="00086471">
      <w:pPr>
        <w:pStyle w:val="a3"/>
        <w:rPr>
          <w:rFonts w:ascii="Times New Roman" w:hAnsi="Times New Roman"/>
        </w:rPr>
      </w:pP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086471" w:rsidRPr="005B5F0C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</w:p>
    <w:p w:rsidR="00086471" w:rsidRDefault="00086471" w:rsidP="00086471">
      <w:pPr>
        <w:pStyle w:val="a3"/>
        <w:rPr>
          <w:rFonts w:ascii="Times New Roman" w:hAnsi="Times New Roman"/>
        </w:rPr>
      </w:pPr>
    </w:p>
    <w:p w:rsidR="00086471" w:rsidRDefault="00086471" w:rsidP="00086471">
      <w:pPr>
        <w:pStyle w:val="a3"/>
        <w:rPr>
          <w:rFonts w:ascii="Times New Roman" w:hAnsi="Times New Roman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8"/>
        <w:gridCol w:w="1417"/>
        <w:gridCol w:w="1276"/>
        <w:gridCol w:w="1264"/>
      </w:tblGrid>
      <w:tr w:rsidR="00086471" w:rsidTr="00442E80">
        <w:trPr>
          <w:trHeight w:val="8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86471" w:rsidRPr="005D2297" w:rsidRDefault="00086471" w:rsidP="00442E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86471" w:rsidTr="00442E80">
        <w:trPr>
          <w:trHeight w:val="4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-7166,5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-7166,5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442E80">
        <w:trPr>
          <w:trHeight w:val="52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-34917,8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86471" w:rsidTr="00442E8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 xml:space="preserve">нутригородских </w:t>
            </w:r>
            <w:r>
              <w:rPr>
                <w:rFonts w:ascii="Times New Roman" w:hAnsi="Times New Roman"/>
              </w:rPr>
              <w:t>м</w:t>
            </w:r>
            <w:r w:rsidRPr="006069F0">
              <w:rPr>
                <w:rFonts w:ascii="Times New Roman" w:hAnsi="Times New Roman"/>
              </w:rPr>
              <w:t>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-34917,8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86471" w:rsidTr="00442E8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86471" w:rsidTr="00442E8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442E80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6471" w:rsidRPr="006069F0" w:rsidRDefault="00086471" w:rsidP="00442E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86471" w:rsidRPr="0036525F" w:rsidRDefault="00086471" w:rsidP="00086471">
      <w:pPr>
        <w:pStyle w:val="a3"/>
        <w:rPr>
          <w:rFonts w:ascii="Times New Roman" w:hAnsi="Times New Roman"/>
        </w:rPr>
      </w:pPr>
    </w:p>
    <w:bookmarkEnd w:id="0"/>
    <w:p w:rsidR="00011E7D" w:rsidRPr="004572B2" w:rsidRDefault="00011E7D" w:rsidP="008D4530">
      <w:pPr>
        <w:ind w:right="3825"/>
        <w:jc w:val="both"/>
        <w:rPr>
          <w:b/>
          <w:sz w:val="28"/>
          <w:szCs w:val="28"/>
        </w:rPr>
      </w:pPr>
    </w:p>
    <w:sectPr w:rsidR="00011E7D" w:rsidRPr="004572B2" w:rsidSect="00442E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01E34"/>
    <w:rsid w:val="00011E7D"/>
    <w:rsid w:val="000133DA"/>
    <w:rsid w:val="000142D1"/>
    <w:rsid w:val="000249DE"/>
    <w:rsid w:val="00033AD4"/>
    <w:rsid w:val="000366B3"/>
    <w:rsid w:val="00053EAA"/>
    <w:rsid w:val="00057A73"/>
    <w:rsid w:val="00070688"/>
    <w:rsid w:val="00080A54"/>
    <w:rsid w:val="00086471"/>
    <w:rsid w:val="00096598"/>
    <w:rsid w:val="000A0DDE"/>
    <w:rsid w:val="000C6D2D"/>
    <w:rsid w:val="00107A13"/>
    <w:rsid w:val="001160BD"/>
    <w:rsid w:val="00121DEC"/>
    <w:rsid w:val="0012755F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859D5"/>
    <w:rsid w:val="002859FE"/>
    <w:rsid w:val="002A6D6A"/>
    <w:rsid w:val="002B0106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C2AE4"/>
    <w:rsid w:val="003E0254"/>
    <w:rsid w:val="003E3507"/>
    <w:rsid w:val="003E57F9"/>
    <w:rsid w:val="004149DF"/>
    <w:rsid w:val="004254F9"/>
    <w:rsid w:val="00435B8C"/>
    <w:rsid w:val="00436CDA"/>
    <w:rsid w:val="00442E80"/>
    <w:rsid w:val="00453132"/>
    <w:rsid w:val="004572B2"/>
    <w:rsid w:val="00462C37"/>
    <w:rsid w:val="004719AA"/>
    <w:rsid w:val="00487D0B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3406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2297"/>
    <w:rsid w:val="005D6080"/>
    <w:rsid w:val="005E6902"/>
    <w:rsid w:val="005F702A"/>
    <w:rsid w:val="006069F0"/>
    <w:rsid w:val="00617A43"/>
    <w:rsid w:val="0062216B"/>
    <w:rsid w:val="0063780F"/>
    <w:rsid w:val="006507E0"/>
    <w:rsid w:val="00654B4B"/>
    <w:rsid w:val="006550D6"/>
    <w:rsid w:val="006634ED"/>
    <w:rsid w:val="006713E3"/>
    <w:rsid w:val="00691959"/>
    <w:rsid w:val="006931DA"/>
    <w:rsid w:val="00693F48"/>
    <w:rsid w:val="00694DB8"/>
    <w:rsid w:val="006A1F4A"/>
    <w:rsid w:val="006C60AD"/>
    <w:rsid w:val="006D18A6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62DB5"/>
    <w:rsid w:val="008651BF"/>
    <w:rsid w:val="00890F7E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2D07"/>
    <w:rsid w:val="009F5F5E"/>
    <w:rsid w:val="009F6842"/>
    <w:rsid w:val="00A07845"/>
    <w:rsid w:val="00A13935"/>
    <w:rsid w:val="00A41D0C"/>
    <w:rsid w:val="00A515C6"/>
    <w:rsid w:val="00A52445"/>
    <w:rsid w:val="00A70471"/>
    <w:rsid w:val="00A748CD"/>
    <w:rsid w:val="00A751F4"/>
    <w:rsid w:val="00AA443B"/>
    <w:rsid w:val="00AB7404"/>
    <w:rsid w:val="00AF1056"/>
    <w:rsid w:val="00B23F5B"/>
    <w:rsid w:val="00B67BF6"/>
    <w:rsid w:val="00B95553"/>
    <w:rsid w:val="00BA0AC9"/>
    <w:rsid w:val="00BA1B06"/>
    <w:rsid w:val="00BB2A94"/>
    <w:rsid w:val="00BB6A19"/>
    <w:rsid w:val="00BC00BF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E6012"/>
    <w:rsid w:val="00CF295B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205D0"/>
    <w:rsid w:val="00E274CC"/>
    <w:rsid w:val="00E31C71"/>
    <w:rsid w:val="00E4127A"/>
    <w:rsid w:val="00EA4153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8AFC-9221-4DEC-A520-A19A06FE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14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166</cp:revision>
  <cp:lastPrinted>2024-06-17T12:17:00Z</cp:lastPrinted>
  <dcterms:created xsi:type="dcterms:W3CDTF">2017-04-11T09:35:00Z</dcterms:created>
  <dcterms:modified xsi:type="dcterms:W3CDTF">2024-06-17T12:18:00Z</dcterms:modified>
</cp:coreProperties>
</file>